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4C" w:rsidRPr="0031284C" w:rsidRDefault="0041534C" w:rsidP="00B23E53">
      <w:pPr>
        <w:tabs>
          <w:tab w:val="left" w:pos="284"/>
        </w:tabs>
        <w:spacing w:before="60" w:after="0" w:line="22" w:lineRule="atLeast"/>
        <w:ind w:firstLine="284"/>
        <w:jc w:val="center"/>
        <w:rPr>
          <w:rFonts w:ascii="Times New Roman" w:hAnsi="Times New Roman" w:cs="Times New Roman"/>
          <w:b/>
          <w:sz w:val="28"/>
          <w:szCs w:val="28"/>
        </w:rPr>
      </w:pPr>
      <w:r w:rsidRPr="0031284C">
        <w:rPr>
          <w:rFonts w:ascii="Times New Roman" w:hAnsi="Times New Roman" w:cs="Times New Roman"/>
          <w:b/>
          <w:sz w:val="28"/>
          <w:szCs w:val="28"/>
        </w:rPr>
        <w:t>THÔNG TIN SẢN PHẨM</w:t>
      </w:r>
      <w:r w:rsidR="0031284C">
        <w:rPr>
          <w:rFonts w:ascii="Times New Roman" w:hAnsi="Times New Roman" w:cs="Times New Roman"/>
          <w:b/>
          <w:sz w:val="28"/>
          <w:szCs w:val="28"/>
        </w:rPr>
        <w:t xml:space="preserve"> ĐỒNG HỒ KIDDY 2</w:t>
      </w:r>
    </w:p>
    <w:p w:rsidR="0041534C" w:rsidRPr="0031284C" w:rsidRDefault="0041534C" w:rsidP="00B23E53">
      <w:pPr>
        <w:tabs>
          <w:tab w:val="left" w:pos="284"/>
        </w:tabs>
        <w:spacing w:before="60" w:after="0" w:line="22" w:lineRule="atLeast"/>
        <w:ind w:firstLine="284"/>
        <w:jc w:val="both"/>
        <w:rPr>
          <w:rFonts w:ascii="Times New Roman" w:hAnsi="Times New Roman" w:cs="Times New Roman"/>
          <w:sz w:val="28"/>
          <w:szCs w:val="28"/>
        </w:rPr>
      </w:pPr>
      <w:r w:rsidRPr="0031284C">
        <w:rPr>
          <w:rFonts w:ascii="Times New Roman" w:hAnsi="Times New Roman" w:cs="Times New Roman"/>
          <w:sz w:val="28"/>
          <w:szCs w:val="28"/>
        </w:rPr>
        <w:t xml:space="preserve">Thời gian vừa qua, đồng hồ Kiddy đã thực sự tạo ra một cơn sốt trên thị trường đồng hồ thông minh. Hơn 50.000 bố mẹ đã tin tưởng trao cho Kiddy trách nhiệm là người bạn thân đồng hành cùng con yêu mọi lúc mọi nơi. </w:t>
      </w:r>
    </w:p>
    <w:p w:rsidR="0041534C" w:rsidRPr="0031284C" w:rsidRDefault="0041534C" w:rsidP="00B23E53">
      <w:pPr>
        <w:tabs>
          <w:tab w:val="left" w:pos="284"/>
        </w:tabs>
        <w:spacing w:before="60" w:after="0" w:line="22" w:lineRule="atLeast"/>
        <w:ind w:firstLine="284"/>
        <w:jc w:val="both"/>
        <w:rPr>
          <w:rFonts w:ascii="Times New Roman" w:hAnsi="Times New Roman" w:cs="Times New Roman"/>
          <w:sz w:val="28"/>
          <w:szCs w:val="28"/>
        </w:rPr>
      </w:pPr>
      <w:r w:rsidRPr="0031284C">
        <w:rPr>
          <w:rFonts w:ascii="Times New Roman" w:hAnsi="Times New Roman" w:cs="Times New Roman"/>
          <w:sz w:val="28"/>
          <w:szCs w:val="28"/>
        </w:rPr>
        <w:t>Hướng tới nhu cầu ngày càng chú trong đến chất lượng sản phẩm, và kiểu dáng hợp thời trang với các bé.  Năm 2017, Viettel đã đưa vào sản xuất Đồng hồ kiddy thế hệ thứ 2 với thiết kế hoàn toàn mới, tinh tế và thời trang, kèm theo chất lượng sản phẩm được hoàn thiện tốt, tiêu chuẩn chống nước thế hệ mới, và tính năng vượt trội hơn thế hệ đầu tiên.</w:t>
      </w:r>
    </w:p>
    <w:p w:rsidR="0041534C" w:rsidRPr="0031284C" w:rsidRDefault="0041534C" w:rsidP="00B23E53">
      <w:pPr>
        <w:spacing w:before="60" w:after="0" w:line="22" w:lineRule="atLeast"/>
        <w:jc w:val="both"/>
        <w:rPr>
          <w:rFonts w:ascii="Times New Roman" w:hAnsi="Times New Roman" w:cs="Times New Roman"/>
          <w:sz w:val="28"/>
          <w:szCs w:val="28"/>
        </w:rPr>
      </w:pPr>
      <w:r w:rsidRPr="0031284C">
        <w:rPr>
          <w:rFonts w:ascii="Times New Roman" w:hAnsi="Times New Roman" w:cs="Times New Roman"/>
          <w:noProof/>
          <w:sz w:val="28"/>
          <w:szCs w:val="28"/>
        </w:rPr>
        <w:drawing>
          <wp:inline distT="0" distB="0" distL="0" distR="0" wp14:anchorId="1B284C77" wp14:editId="740A31D1">
            <wp:extent cx="59436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ảnh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52675"/>
                    </a:xfrm>
                    <a:prstGeom prst="rect">
                      <a:avLst/>
                    </a:prstGeom>
                  </pic:spPr>
                </pic:pic>
              </a:graphicData>
            </a:graphic>
          </wp:inline>
        </w:drawing>
      </w:r>
    </w:p>
    <w:p w:rsidR="0041534C" w:rsidRPr="0031284C" w:rsidRDefault="0041534C" w:rsidP="00B23E53">
      <w:pPr>
        <w:tabs>
          <w:tab w:val="left" w:pos="284"/>
        </w:tabs>
        <w:spacing w:before="60" w:after="0" w:line="22" w:lineRule="atLeast"/>
        <w:ind w:firstLine="284"/>
        <w:jc w:val="both"/>
        <w:rPr>
          <w:rFonts w:ascii="Times New Roman" w:hAnsi="Times New Roman" w:cs="Times New Roman"/>
          <w:sz w:val="28"/>
          <w:szCs w:val="28"/>
        </w:rPr>
      </w:pPr>
      <w:r w:rsidRPr="0031284C">
        <w:rPr>
          <w:rFonts w:ascii="Times New Roman" w:hAnsi="Times New Roman" w:cs="Times New Roman"/>
          <w:sz w:val="28"/>
          <w:szCs w:val="28"/>
        </w:rPr>
        <w:t xml:space="preserve">Chức năng chính và nổi bật nhất của đồng hồ Kiddy 2 là Định vị và Liên lạc dễ dàng bằng chức năng: Gọi điện, tin nhắn thoại, tin nhắn SMS. </w:t>
      </w:r>
    </w:p>
    <w:p w:rsidR="0041534C" w:rsidRPr="0031284C" w:rsidRDefault="0041534C" w:rsidP="00B23E53">
      <w:pPr>
        <w:tabs>
          <w:tab w:val="left" w:pos="284"/>
        </w:tabs>
        <w:spacing w:before="60" w:after="0" w:line="22" w:lineRule="atLeast"/>
        <w:ind w:firstLine="284"/>
        <w:jc w:val="both"/>
        <w:rPr>
          <w:rFonts w:ascii="Times New Roman" w:hAnsi="Times New Roman" w:cs="Times New Roman"/>
          <w:sz w:val="28"/>
          <w:szCs w:val="28"/>
        </w:rPr>
      </w:pPr>
      <w:r w:rsidRPr="0031284C">
        <w:rPr>
          <w:rFonts w:ascii="Times New Roman" w:hAnsi="Times New Roman" w:cs="Times New Roman"/>
          <w:sz w:val="28"/>
          <w:szCs w:val="28"/>
        </w:rPr>
        <w:t xml:space="preserve">Sự khác biệt của đồng hồ Kiddy 2 được thể hiện qua công nghệ định vị tiên tiến nhất hiện nay là GPS + WiFi + GSM, so với các loại đồng hồ thông thường khác chỉ định vị qua GPS + GSM. Tính ổn định và chính xác của định vị được nâng cấp thêm bởi Kiddy 2 trang bị Chipset MT2503A và MT5931 của ông lớn trong làng công nghệ thế giới là Mediatek. </w:t>
      </w:r>
    </w:p>
    <w:p w:rsidR="0041534C" w:rsidRPr="0031284C" w:rsidRDefault="0041534C" w:rsidP="00B23E53">
      <w:pPr>
        <w:spacing w:before="60" w:after="0" w:line="22" w:lineRule="atLeast"/>
        <w:jc w:val="both"/>
        <w:rPr>
          <w:rFonts w:ascii="Times New Roman" w:hAnsi="Times New Roman" w:cs="Times New Roman"/>
          <w:sz w:val="28"/>
          <w:szCs w:val="28"/>
        </w:rPr>
      </w:pPr>
      <w:r w:rsidRPr="0031284C">
        <w:rPr>
          <w:rFonts w:ascii="Times New Roman" w:hAnsi="Times New Roman" w:cs="Times New Roman"/>
          <w:noProof/>
          <w:sz w:val="28"/>
          <w:szCs w:val="28"/>
        </w:rPr>
        <w:drawing>
          <wp:inline distT="0" distB="0" distL="0" distR="0" wp14:anchorId="1D2E54CD" wp14:editId="15780EBF">
            <wp:extent cx="5943600" cy="253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536190"/>
                    </a:xfrm>
                    <a:prstGeom prst="rect">
                      <a:avLst/>
                    </a:prstGeom>
                  </pic:spPr>
                </pic:pic>
              </a:graphicData>
            </a:graphic>
          </wp:inline>
        </w:drawing>
      </w:r>
    </w:p>
    <w:p w:rsidR="0041534C" w:rsidRPr="0031284C" w:rsidRDefault="0041534C" w:rsidP="00B23E53">
      <w:pPr>
        <w:tabs>
          <w:tab w:val="left" w:pos="284"/>
        </w:tabs>
        <w:spacing w:before="60" w:after="0" w:line="276" w:lineRule="auto"/>
        <w:ind w:firstLine="284"/>
        <w:jc w:val="both"/>
        <w:rPr>
          <w:rFonts w:ascii="Times New Roman" w:hAnsi="Times New Roman" w:cs="Times New Roman"/>
          <w:sz w:val="28"/>
          <w:szCs w:val="28"/>
        </w:rPr>
      </w:pPr>
      <w:r w:rsidRPr="0031284C">
        <w:rPr>
          <w:rFonts w:ascii="Times New Roman" w:hAnsi="Times New Roman" w:cs="Times New Roman"/>
          <w:sz w:val="28"/>
          <w:szCs w:val="28"/>
        </w:rPr>
        <w:lastRenderedPageBreak/>
        <w:t>Các chức năng mới của đồng hồ Kiddy 2:</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Chế độ không làm phiền:</w:t>
      </w:r>
      <w:r w:rsidRPr="0031284C">
        <w:rPr>
          <w:rFonts w:ascii="Times New Roman" w:hAnsi="Times New Roman" w:cs="Times New Roman"/>
          <w:sz w:val="28"/>
          <w:szCs w:val="28"/>
        </w:rPr>
        <w:t xml:space="preserve"> Chức năng này giúp bố mẹ quản lý việc sử dụng đồng hồ của trẻ. Trong thời gian được cài đặt, đồng hồ sẽ tạm khóa các meny chức năng để ngăn trẻ sử dụng trong lớp học, không gây xao lãng khi đang học. Cuộc gọi, tin nhắn đến không đổ chuông.</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Cảnh báo SOS trên đồng hồ</w:t>
      </w:r>
      <w:r w:rsidRPr="0031284C">
        <w:rPr>
          <w:rFonts w:ascii="Times New Roman" w:hAnsi="Times New Roman" w:cs="Times New Roman"/>
          <w:sz w:val="28"/>
          <w:szCs w:val="28"/>
        </w:rPr>
        <w:t>: Trẻ ấn-giữ nút chức năng trong 3 giây, đồng hồ sẽ lập tức gửi vị trí hiện tại đến điện thoại đang kết nối, đồng thời sẽ gọi điện tới các số điện thoại thuộc danh bạ SOS cho đến khi có người nghe máy.</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Có đổ chuông và rung</w:t>
      </w:r>
      <w:r w:rsidRPr="0031284C">
        <w:rPr>
          <w:rFonts w:ascii="Times New Roman" w:hAnsi="Times New Roman" w:cs="Times New Roman"/>
          <w:sz w:val="28"/>
          <w:szCs w:val="28"/>
        </w:rPr>
        <w:t xml:space="preserve"> khi có cuộc gọi hoặc tin nhắn đến để trẻ biết bố mẹ đang muốn liên lạc.</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Màn hình màu 1.3 inch TFT</w:t>
      </w:r>
      <w:r w:rsidRPr="0031284C">
        <w:rPr>
          <w:rFonts w:ascii="Times New Roman" w:hAnsi="Times New Roman" w:cs="Times New Roman"/>
          <w:sz w:val="28"/>
          <w:szCs w:val="28"/>
        </w:rPr>
        <w:t xml:space="preserve">, độ phân giải 240x240 </w:t>
      </w:r>
      <w:proofErr w:type="gramStart"/>
      <w:r w:rsidRPr="0031284C">
        <w:rPr>
          <w:rFonts w:ascii="Times New Roman" w:hAnsi="Times New Roman" w:cs="Times New Roman"/>
          <w:sz w:val="28"/>
          <w:szCs w:val="28"/>
        </w:rPr>
        <w:t>px</w:t>
      </w:r>
      <w:proofErr w:type="gramEnd"/>
      <w:r w:rsidRPr="0031284C">
        <w:rPr>
          <w:rFonts w:ascii="Times New Roman" w:hAnsi="Times New Roman" w:cs="Times New Roman"/>
          <w:sz w:val="28"/>
          <w:szCs w:val="28"/>
        </w:rPr>
        <w:t xml:space="preserve"> với độ sáng màn hình tùy chỉnh, trẻ có thể xem đồng hồ trong mọi điều kiện ánh sáng.</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Dung lượng pin được cải thiện đáng kể</w:t>
      </w:r>
      <w:r w:rsidRPr="0031284C">
        <w:rPr>
          <w:rFonts w:ascii="Times New Roman" w:hAnsi="Times New Roman" w:cs="Times New Roman"/>
          <w:sz w:val="28"/>
          <w:szCs w:val="28"/>
        </w:rPr>
        <w:t>, tăng gấp 1</w:t>
      </w:r>
      <w:proofErr w:type="gramStart"/>
      <w:r w:rsidRPr="0031284C">
        <w:rPr>
          <w:rFonts w:ascii="Times New Roman" w:hAnsi="Times New Roman" w:cs="Times New Roman"/>
          <w:sz w:val="28"/>
          <w:szCs w:val="28"/>
        </w:rPr>
        <w:t>,5</w:t>
      </w:r>
      <w:proofErr w:type="gramEnd"/>
      <w:r w:rsidRPr="0031284C">
        <w:rPr>
          <w:rFonts w:ascii="Times New Roman" w:hAnsi="Times New Roman" w:cs="Times New Roman"/>
          <w:sz w:val="28"/>
          <w:szCs w:val="28"/>
        </w:rPr>
        <w:t xml:space="preserve"> lần so với phiên bản 1, lên đến 440 mAh để thời gian sử dụng đồng hồ kéo dài lên từ 2 – 3 ngày.</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Chân sạc Micro USB</w:t>
      </w:r>
      <w:r w:rsidRPr="0031284C">
        <w:rPr>
          <w:rFonts w:ascii="Times New Roman" w:hAnsi="Times New Roman" w:cs="Times New Roman"/>
          <w:sz w:val="28"/>
          <w:szCs w:val="28"/>
        </w:rPr>
        <w:t xml:space="preserve"> mới giúp việc sạc đồng hồ thuận tiện hơn khi có thể dùng chung loại sạc phổ biến của các điện thoạ</w:t>
      </w:r>
      <w:r w:rsidR="00B52895" w:rsidRPr="0031284C">
        <w:rPr>
          <w:rFonts w:ascii="Times New Roman" w:hAnsi="Times New Roman" w:cs="Times New Roman"/>
          <w:sz w:val="28"/>
          <w:szCs w:val="28"/>
        </w:rPr>
        <w:t>i android như SamSung, Oppo,</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Các chức năng mới khác</w:t>
      </w:r>
      <w:r w:rsidRPr="0031284C">
        <w:rPr>
          <w:rFonts w:ascii="Times New Roman" w:hAnsi="Times New Roman" w:cs="Times New Roman"/>
          <w:sz w:val="28"/>
          <w:szCs w:val="28"/>
        </w:rPr>
        <w:t>: Cài đặt 3 mốc báo thức, tìm đồng hồ</w:t>
      </w:r>
      <w:r w:rsidR="00B52895" w:rsidRPr="0031284C">
        <w:rPr>
          <w:rFonts w:ascii="Times New Roman" w:hAnsi="Times New Roman" w:cs="Times New Roman"/>
          <w:sz w:val="28"/>
          <w:szCs w:val="28"/>
        </w:rPr>
        <w:t>,</w:t>
      </w:r>
    </w:p>
    <w:p w:rsidR="0041534C" w:rsidRPr="0031284C" w:rsidRDefault="0041534C" w:rsidP="00B23E53">
      <w:pPr>
        <w:tabs>
          <w:tab w:val="left" w:pos="284"/>
        </w:tabs>
        <w:spacing w:before="60" w:after="0" w:line="276" w:lineRule="auto"/>
        <w:ind w:firstLine="284"/>
        <w:jc w:val="both"/>
        <w:rPr>
          <w:rFonts w:ascii="Times New Roman" w:hAnsi="Times New Roman" w:cs="Times New Roman"/>
          <w:sz w:val="28"/>
          <w:szCs w:val="28"/>
        </w:rPr>
      </w:pPr>
      <w:r w:rsidRPr="0031284C">
        <w:rPr>
          <w:rFonts w:ascii="Times New Roman" w:hAnsi="Times New Roman" w:cs="Times New Roman"/>
          <w:sz w:val="28"/>
          <w:szCs w:val="28"/>
        </w:rPr>
        <w:t>Ngoài ra, Kiddy 2 vẫn giữ những chức năng sẵn có như thế hệ đầu tiên như: Ghi âm bí mật từ xa; Cài đặt 5 vùng an toàn, trẻ ra khỏi phạm vi đó thì đồng hồ sẽ báo về cho bố mẹ (các đồng hồ khác chỉ cài được 1 vùng); Theo dõi lịch sử hành trình; Tặng điểm thưởng; Đo lượng vận động, đếm bước chân của trẻ đi hàng ngày..</w:t>
      </w:r>
    </w:p>
    <w:p w:rsidR="0041534C" w:rsidRPr="0031284C" w:rsidRDefault="0041534C" w:rsidP="00B23E53">
      <w:pPr>
        <w:tabs>
          <w:tab w:val="left" w:pos="567"/>
        </w:tabs>
        <w:spacing w:before="60" w:after="0" w:line="276" w:lineRule="auto"/>
        <w:ind w:firstLine="284"/>
        <w:jc w:val="both"/>
        <w:rPr>
          <w:rFonts w:ascii="Times New Roman" w:hAnsi="Times New Roman" w:cs="Times New Roman"/>
          <w:sz w:val="28"/>
          <w:szCs w:val="28"/>
        </w:rPr>
      </w:pPr>
      <w:r w:rsidRPr="0031284C">
        <w:rPr>
          <w:rFonts w:ascii="Times New Roman" w:hAnsi="Times New Roman" w:cs="Times New Roman"/>
          <w:sz w:val="28"/>
          <w:szCs w:val="28"/>
        </w:rPr>
        <w:t>Thêm 1 đặc điểm tuy cũ nhưng đã tạo nên thương hiệu Kiddy, đó là dịch vụ chăm sóc khách hàng đạt chất lượng tốt nhất. Kiddy 2 được bảo hành chính hãng 12 tháng cho toàn bộ thân máy, 6 tháng cho dây đeo, sạc cáp nếu xảy ra trường hợp bị đứt hay hỏng. So với những sản phẩm tương tự được bán trên thị trường, không có phụ kiện thay thế, không có đội ngũ kỹ thuật đảm bảo, không địa chỉ kinh doanh thì đồng hồ Kiddy chính hãng có thể tự tin xuất hiện trên hệ thống Viettel Store toàn quốc.</w:t>
      </w:r>
    </w:p>
    <w:p w:rsidR="0041534C" w:rsidRPr="0031284C" w:rsidRDefault="0041534C" w:rsidP="00B23E53">
      <w:pPr>
        <w:spacing w:before="60" w:after="0" w:line="276" w:lineRule="auto"/>
        <w:jc w:val="both"/>
        <w:rPr>
          <w:rFonts w:ascii="Times New Roman" w:hAnsi="Times New Roman" w:cs="Times New Roman"/>
          <w:sz w:val="28"/>
          <w:szCs w:val="28"/>
        </w:rPr>
      </w:pPr>
      <w:r w:rsidRPr="0031284C">
        <w:rPr>
          <w:rFonts w:ascii="Times New Roman" w:hAnsi="Times New Roman" w:cs="Times New Roman"/>
          <w:noProof/>
          <w:sz w:val="28"/>
          <w:szCs w:val="28"/>
        </w:rPr>
        <w:lastRenderedPageBreak/>
        <w:drawing>
          <wp:inline distT="0" distB="0" distL="0" distR="0" wp14:anchorId="6C5D2531" wp14:editId="4C68C6AE">
            <wp:extent cx="5943600" cy="253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ảNH 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536190"/>
                    </a:xfrm>
                    <a:prstGeom prst="rect">
                      <a:avLst/>
                    </a:prstGeom>
                  </pic:spPr>
                </pic:pic>
              </a:graphicData>
            </a:graphic>
          </wp:inline>
        </w:drawing>
      </w:r>
    </w:p>
    <w:p w:rsidR="0041534C" w:rsidRPr="0031284C" w:rsidRDefault="00BD3174" w:rsidP="00B23E53">
      <w:pPr>
        <w:pStyle w:val="ListParagraph"/>
        <w:numPr>
          <w:ilvl w:val="0"/>
          <w:numId w:val="7"/>
        </w:numPr>
        <w:spacing w:before="60" w:after="0" w:line="276" w:lineRule="auto"/>
        <w:ind w:left="284" w:hanging="284"/>
        <w:jc w:val="both"/>
        <w:rPr>
          <w:rFonts w:ascii="Times New Roman" w:hAnsi="Times New Roman" w:cs="Times New Roman"/>
          <w:b/>
          <w:sz w:val="28"/>
          <w:szCs w:val="28"/>
        </w:rPr>
      </w:pPr>
      <w:r w:rsidRPr="0031284C">
        <w:rPr>
          <w:rFonts w:ascii="Times New Roman" w:hAnsi="Times New Roman" w:cs="Times New Roman"/>
          <w:b/>
          <w:sz w:val="28"/>
          <w:szCs w:val="28"/>
        </w:rPr>
        <w:t xml:space="preserve">Tính năng nổi bật của Kiddy 2 </w:t>
      </w:r>
      <w:r w:rsidR="0041534C" w:rsidRPr="0031284C">
        <w:rPr>
          <w:rFonts w:ascii="Times New Roman" w:hAnsi="Times New Roman" w:cs="Times New Roman"/>
          <w:b/>
          <w:sz w:val="28"/>
          <w:szCs w:val="28"/>
        </w:rPr>
        <w:t>– Đồng hồ thông minh thế hệ mới</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Định vị con mọi lúc mọi nơi với công nghệ 3 trong 1: GPS + Wifi + GSM, giúp tăng tối đa độ chính xác vị trị của con yêu.</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Nghe gọi như 1 chiếc điện thoại di động </w:t>
      </w:r>
      <w:proofErr w:type="gramStart"/>
      <w:r w:rsidRPr="0031284C">
        <w:rPr>
          <w:rFonts w:ascii="Times New Roman" w:hAnsi="Times New Roman" w:cs="Times New Roman"/>
          <w:sz w:val="28"/>
          <w:szCs w:val="28"/>
        </w:rPr>
        <w:t>thu</w:t>
      </w:r>
      <w:proofErr w:type="gramEnd"/>
      <w:r w:rsidRPr="0031284C">
        <w:rPr>
          <w:rFonts w:ascii="Times New Roman" w:hAnsi="Times New Roman" w:cs="Times New Roman"/>
          <w:sz w:val="28"/>
          <w:szCs w:val="28"/>
        </w:rPr>
        <w:t xml:space="preserve"> nhỏ. Có hỗ trợ</w:t>
      </w:r>
      <w:r w:rsidR="00B23E53" w:rsidRPr="0031284C">
        <w:rPr>
          <w:rFonts w:ascii="Times New Roman" w:hAnsi="Times New Roman" w:cs="Times New Roman"/>
          <w:sz w:val="28"/>
          <w:szCs w:val="28"/>
        </w:rPr>
        <w:t xml:space="preserve"> Chuông và r</w:t>
      </w:r>
      <w:r w:rsidRPr="0031284C">
        <w:rPr>
          <w:rFonts w:ascii="Times New Roman" w:hAnsi="Times New Roman" w:cs="Times New Roman"/>
          <w:sz w:val="28"/>
          <w:szCs w:val="28"/>
        </w:rPr>
        <w:t>ung cảnh báo khi có cuộc gọi hay tin nhắn đến.</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Danh bạ được mở rộng lưu được tối đa 20 số điện thoại. Trong đó 6 SĐT có thể kết nối qua ứng dụng, và 14 SĐT còn lại kết nối có thể liên lạc bằng cách gọi điện thoại.</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Kết nối con yêu với bố mẹ bằng Nhận – Gửi tin nhắn thoại không giới hạn, nhận được cả tin nhắn SMS của bố mẹ gửi tới. Hiện không có đồng hồ nào khác có chức năng này. Các số không được lưu trong danh bạ sẽ không thể liên lạc tới bé</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Cài đặt 05 vùng an toàn, cảnh báo lập tức khi con vào / ra khỏi phạm </w:t>
      </w:r>
      <w:proofErr w:type="gramStart"/>
      <w:r w:rsidRPr="0031284C">
        <w:rPr>
          <w:rFonts w:ascii="Times New Roman" w:hAnsi="Times New Roman" w:cs="Times New Roman"/>
          <w:sz w:val="28"/>
          <w:szCs w:val="28"/>
        </w:rPr>
        <w:t>vi</w:t>
      </w:r>
      <w:proofErr w:type="gramEnd"/>
      <w:r w:rsidRPr="0031284C">
        <w:rPr>
          <w:rFonts w:ascii="Times New Roman" w:hAnsi="Times New Roman" w:cs="Times New Roman"/>
          <w:sz w:val="28"/>
          <w:szCs w:val="28"/>
        </w:rPr>
        <w:t xml:space="preserve"> an toàn mà bố mẹ đã cài sẵn.</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Cảnh báo SOS tức thời khi bé gặp tình huống khẩn cấp. Đồng hồ sẽ liên tục gọi đến các SĐT có trong danh bạ cho đến khi có người nghe máy.</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Giám sát nhật ký hành trình của trẻ.</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Giám sát trẻ từ xa bằng chức năng nghe từ xa mọi âm thanh xung quanh trẻ.</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Chế độ không làm phiền hỗ trợ bố mẹ khi muốn con tập trung học tập. Trong thời gian bố mẹ đã thiết lập, con tạm thời sẽ không sử dụng được đồng hồ.</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Kiddy 2 có thể đặt nhiều mốc giờ báo thức với âm lượng chuông báo lớn.</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Màn hình màu được mở rộng lên 1.3 inch là cải tiến mới của Kiddy. Xem đồng hồ vào buổi tối hoặc môi trường thiếu ánh sáng không còn là trở ngại với trẻ hay bố mẹ nữa.</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lastRenderedPageBreak/>
        <w:t>Dung lượng pin được cải tiến gấp 1</w:t>
      </w:r>
      <w:proofErr w:type="gramStart"/>
      <w:r w:rsidRPr="0031284C">
        <w:rPr>
          <w:rFonts w:ascii="Times New Roman" w:hAnsi="Times New Roman" w:cs="Times New Roman"/>
          <w:sz w:val="28"/>
          <w:szCs w:val="28"/>
        </w:rPr>
        <w:t>,5</w:t>
      </w:r>
      <w:proofErr w:type="gramEnd"/>
      <w:r w:rsidRPr="0031284C">
        <w:rPr>
          <w:rFonts w:ascii="Times New Roman" w:hAnsi="Times New Roman" w:cs="Times New Roman"/>
          <w:sz w:val="28"/>
          <w:szCs w:val="28"/>
        </w:rPr>
        <w:t xml:space="preserve"> lần lên thành 440 mAh, cho phép thời gian hoạt động đồng hồ kéo dài lên từ 2 – 3 ngày.</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Kiddy 2 được trang bị đồng bộ chipset Mediatek 2503A &amp; 5931 giúp cho đồng hồ hoạt động trơn tru hơn, tăng tốc độ xử lý và độ chính xác khi định vị.</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Cổng sạc thay đổi thành Micro USB đồng bộ với tất cả loại sạc của điện thoại Android rất tiện khi cần sạc.</w:t>
      </w:r>
    </w:p>
    <w:p w:rsidR="0041534C" w:rsidRPr="0031284C" w:rsidRDefault="00BD3174" w:rsidP="00B23E53">
      <w:pPr>
        <w:pStyle w:val="ListParagraph"/>
        <w:numPr>
          <w:ilvl w:val="0"/>
          <w:numId w:val="7"/>
        </w:numPr>
        <w:spacing w:before="60" w:after="0" w:line="276" w:lineRule="auto"/>
        <w:ind w:left="284" w:hanging="284"/>
        <w:jc w:val="both"/>
        <w:rPr>
          <w:rFonts w:ascii="Times New Roman" w:hAnsi="Times New Roman" w:cs="Times New Roman"/>
          <w:b/>
          <w:sz w:val="28"/>
          <w:szCs w:val="28"/>
        </w:rPr>
      </w:pPr>
      <w:r w:rsidRPr="0031284C">
        <w:rPr>
          <w:rFonts w:ascii="Times New Roman" w:hAnsi="Times New Roman" w:cs="Times New Roman"/>
          <w:b/>
          <w:sz w:val="28"/>
          <w:szCs w:val="28"/>
        </w:rPr>
        <w:t>Thông số kỹ thuật Kiddy 2</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Kích thước</w:t>
      </w:r>
      <w:r w:rsidRPr="0031284C">
        <w:rPr>
          <w:rFonts w:ascii="Times New Roman" w:hAnsi="Times New Roman" w:cs="Times New Roman"/>
          <w:sz w:val="28"/>
          <w:szCs w:val="28"/>
        </w:rPr>
        <w:t>: 45*42*15 mm</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Màn hình</w:t>
      </w:r>
      <w:r w:rsidRPr="0031284C">
        <w:rPr>
          <w:rFonts w:ascii="Times New Roman" w:hAnsi="Times New Roman" w:cs="Times New Roman"/>
          <w:sz w:val="28"/>
          <w:szCs w:val="28"/>
        </w:rPr>
        <w:t>: màn hình màu TFT 1.3 inch</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Độ phân giải</w:t>
      </w:r>
      <w:r w:rsidRPr="0031284C">
        <w:rPr>
          <w:rFonts w:ascii="Times New Roman" w:hAnsi="Times New Roman" w:cs="Times New Roman"/>
          <w:sz w:val="28"/>
          <w:szCs w:val="28"/>
        </w:rPr>
        <w:t xml:space="preserve">: 240 x 240 </w:t>
      </w:r>
      <w:proofErr w:type="gramStart"/>
      <w:r w:rsidRPr="0031284C">
        <w:rPr>
          <w:rFonts w:ascii="Times New Roman" w:hAnsi="Times New Roman" w:cs="Times New Roman"/>
          <w:sz w:val="28"/>
          <w:szCs w:val="28"/>
        </w:rPr>
        <w:t>px</w:t>
      </w:r>
      <w:proofErr w:type="gramEnd"/>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Chipset</w:t>
      </w:r>
      <w:r w:rsidRPr="0031284C">
        <w:rPr>
          <w:rFonts w:ascii="Times New Roman" w:hAnsi="Times New Roman" w:cs="Times New Roman"/>
          <w:sz w:val="28"/>
          <w:szCs w:val="28"/>
        </w:rPr>
        <w:t>: GPS + GMS – Mediatek 2503A | Wifi - MT5931</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Dải tần GSM</w:t>
      </w:r>
      <w:r w:rsidRPr="0031284C">
        <w:rPr>
          <w:rFonts w:ascii="Times New Roman" w:hAnsi="Times New Roman" w:cs="Times New Roman"/>
          <w:sz w:val="28"/>
          <w:szCs w:val="28"/>
        </w:rPr>
        <w:t>: 850/900/1800/1900MHz</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Công nghệ định vị</w:t>
      </w:r>
      <w:r w:rsidRPr="0031284C">
        <w:rPr>
          <w:rFonts w:ascii="Times New Roman" w:hAnsi="Times New Roman" w:cs="Times New Roman"/>
          <w:sz w:val="28"/>
          <w:szCs w:val="28"/>
        </w:rPr>
        <w:t>: GPS + GSM + Wifi</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Simcard</w:t>
      </w:r>
      <w:r w:rsidRPr="0031284C">
        <w:rPr>
          <w:rFonts w:ascii="Times New Roman" w:hAnsi="Times New Roman" w:cs="Times New Roman"/>
          <w:sz w:val="28"/>
          <w:szCs w:val="28"/>
        </w:rPr>
        <w:t>: Nano Sim</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Pin</w:t>
      </w:r>
      <w:r w:rsidRPr="0031284C">
        <w:rPr>
          <w:rFonts w:ascii="Times New Roman" w:hAnsi="Times New Roman" w:cs="Times New Roman"/>
          <w:sz w:val="28"/>
          <w:szCs w:val="28"/>
        </w:rPr>
        <w:t>: 440 mAh</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Cổng sạc</w:t>
      </w:r>
      <w:r w:rsidRPr="0031284C">
        <w:rPr>
          <w:rFonts w:ascii="Times New Roman" w:hAnsi="Times New Roman" w:cs="Times New Roman"/>
          <w:sz w:val="28"/>
          <w:szCs w:val="28"/>
        </w:rPr>
        <w:t>: Micro USB</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Chế độ chuông</w:t>
      </w:r>
      <w:r w:rsidRPr="0031284C">
        <w:rPr>
          <w:rFonts w:ascii="Times New Roman" w:hAnsi="Times New Roman" w:cs="Times New Roman"/>
          <w:sz w:val="28"/>
          <w:szCs w:val="28"/>
        </w:rPr>
        <w:t>: tùy chỉnh âm lượng, loại nhạc chuông</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Chế độ rung</w:t>
      </w:r>
      <w:r w:rsidRPr="0031284C">
        <w:rPr>
          <w:rFonts w:ascii="Times New Roman" w:hAnsi="Times New Roman" w:cs="Times New Roman"/>
          <w:sz w:val="28"/>
          <w:szCs w:val="28"/>
        </w:rPr>
        <w:t>: có hỗ trợ</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Trọng lượng</w:t>
      </w:r>
      <w:r w:rsidRPr="0031284C">
        <w:rPr>
          <w:rFonts w:ascii="Times New Roman" w:hAnsi="Times New Roman" w:cs="Times New Roman"/>
          <w:sz w:val="28"/>
          <w:szCs w:val="28"/>
        </w:rPr>
        <w:t>: 39g</w:t>
      </w:r>
      <w:r w:rsidR="00B52895"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Tiêu chuẩn chống nước</w:t>
      </w:r>
      <w:r w:rsidRPr="0031284C">
        <w:rPr>
          <w:rFonts w:ascii="Times New Roman" w:hAnsi="Times New Roman" w:cs="Times New Roman"/>
          <w:sz w:val="28"/>
          <w:szCs w:val="28"/>
        </w:rPr>
        <w:t>: chuẩn IP65</w:t>
      </w:r>
      <w:r w:rsidR="00B52895" w:rsidRPr="0031284C">
        <w:rPr>
          <w:rFonts w:ascii="Times New Roman" w:hAnsi="Times New Roman" w:cs="Times New Roman"/>
          <w:sz w:val="28"/>
          <w:szCs w:val="28"/>
        </w:rPr>
        <w:t>.</w:t>
      </w:r>
    </w:p>
    <w:p w:rsidR="0041534C" w:rsidRPr="0031284C" w:rsidRDefault="00BD3174" w:rsidP="00B23E53">
      <w:pPr>
        <w:pStyle w:val="ListParagraph"/>
        <w:numPr>
          <w:ilvl w:val="0"/>
          <w:numId w:val="7"/>
        </w:numPr>
        <w:spacing w:before="60" w:after="0" w:line="276" w:lineRule="auto"/>
        <w:ind w:left="284" w:hanging="284"/>
        <w:jc w:val="both"/>
        <w:rPr>
          <w:rFonts w:ascii="Times New Roman" w:hAnsi="Times New Roman" w:cs="Times New Roman"/>
          <w:b/>
          <w:sz w:val="28"/>
          <w:szCs w:val="28"/>
        </w:rPr>
      </w:pPr>
      <w:r w:rsidRPr="0031284C">
        <w:rPr>
          <w:rFonts w:ascii="Times New Roman" w:hAnsi="Times New Roman" w:cs="Times New Roman"/>
          <w:b/>
          <w:sz w:val="28"/>
          <w:szCs w:val="28"/>
        </w:rPr>
        <w:t>Tính năng trẻ có thể sử dụng trên đồng hồ</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Xem ngày – giờ</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Nghe – Gọi điện cho các SĐT trong danh bạ</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Nhận – Gửi tin nhắn thoại tới các SĐT kết nối qua ứng dụng</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Hiển thị tin nhắn SMS</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Gửi cảnh báo SOS</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Kiểm tra mã QR của đồng hồ</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Tùy chỉnh cài đặt: âm lượng, nhạc chuông, độ sáng màn hình</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Theo dõi tần suất vận động (đếm bước chân) và điểm thưởng bố mẹ tặng</w:t>
      </w:r>
      <w:r w:rsidR="00B23E53" w:rsidRPr="0031284C">
        <w:rPr>
          <w:rFonts w:ascii="Times New Roman" w:hAnsi="Times New Roman" w:cs="Times New Roman"/>
          <w:sz w:val="28"/>
          <w:szCs w:val="28"/>
        </w:rPr>
        <w:t>.</w:t>
      </w:r>
    </w:p>
    <w:p w:rsidR="0041534C" w:rsidRPr="0031284C" w:rsidRDefault="00BD3174" w:rsidP="00B23E53">
      <w:pPr>
        <w:pStyle w:val="ListParagraph"/>
        <w:numPr>
          <w:ilvl w:val="0"/>
          <w:numId w:val="7"/>
        </w:numPr>
        <w:tabs>
          <w:tab w:val="left" w:pos="0"/>
          <w:tab w:val="left" w:pos="284"/>
        </w:tabs>
        <w:spacing w:before="60" w:after="0" w:line="276" w:lineRule="auto"/>
        <w:ind w:left="0" w:firstLine="0"/>
        <w:jc w:val="both"/>
        <w:rPr>
          <w:rFonts w:ascii="Times New Roman" w:hAnsi="Times New Roman" w:cs="Times New Roman"/>
          <w:b/>
          <w:sz w:val="28"/>
          <w:szCs w:val="28"/>
        </w:rPr>
      </w:pPr>
      <w:r w:rsidRPr="0031284C">
        <w:rPr>
          <w:rFonts w:ascii="Times New Roman" w:hAnsi="Times New Roman" w:cs="Times New Roman"/>
          <w:b/>
          <w:sz w:val="28"/>
          <w:szCs w:val="28"/>
        </w:rPr>
        <w:t>Tính năng bố mẹ quản lý đồng hồ qua ứng dụng trên smartphone</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Định vị vị trí đồng hồ thông qua bản đồ Google Maps</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Nghe – gọi điện tới đồng hồ</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Nhận – gửi tin nhắn thoạ</w:t>
      </w:r>
      <w:r w:rsidR="00B23E53" w:rsidRPr="0031284C">
        <w:rPr>
          <w:rFonts w:ascii="Times New Roman" w:hAnsi="Times New Roman" w:cs="Times New Roman"/>
          <w:sz w:val="28"/>
          <w:szCs w:val="28"/>
        </w:rPr>
        <w:t>i/</w:t>
      </w:r>
      <w:r w:rsidRPr="0031284C">
        <w:rPr>
          <w:rFonts w:ascii="Times New Roman" w:hAnsi="Times New Roman" w:cs="Times New Roman"/>
          <w:sz w:val="28"/>
          <w:szCs w:val="28"/>
        </w:rPr>
        <w:t>gửi tin nhắn SMS cho đồng hồ</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Quản lý danh bạ đồng hồ (chỉ tài khoản chính có thể thêm / bớt SĐT trong danh bạ)</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lastRenderedPageBreak/>
        <w:t>Cài đặ</w:t>
      </w:r>
      <w:r w:rsidR="00B23E53" w:rsidRPr="0031284C">
        <w:rPr>
          <w:rFonts w:ascii="Times New Roman" w:hAnsi="Times New Roman" w:cs="Times New Roman"/>
          <w:sz w:val="28"/>
          <w:szCs w:val="28"/>
        </w:rPr>
        <w:t xml:space="preserve">t 05 vùng </w:t>
      </w:r>
      <w:proofErr w:type="gramStart"/>
      <w:r w:rsidRPr="0031284C">
        <w:rPr>
          <w:rFonts w:ascii="Times New Roman" w:hAnsi="Times New Roman" w:cs="Times New Roman"/>
          <w:sz w:val="28"/>
          <w:szCs w:val="28"/>
        </w:rPr>
        <w:t>an</w:t>
      </w:r>
      <w:proofErr w:type="gramEnd"/>
      <w:r w:rsidRPr="0031284C">
        <w:rPr>
          <w:rFonts w:ascii="Times New Roman" w:hAnsi="Times New Roman" w:cs="Times New Roman"/>
          <w:sz w:val="28"/>
          <w:szCs w:val="28"/>
        </w:rPr>
        <w:t xml:space="preserve"> toàn</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Giám sát đồng hồ từ xa bằng </w:t>
      </w:r>
      <w:proofErr w:type="gramStart"/>
      <w:r w:rsidRPr="0031284C">
        <w:rPr>
          <w:rFonts w:ascii="Times New Roman" w:hAnsi="Times New Roman" w:cs="Times New Roman"/>
          <w:sz w:val="28"/>
          <w:szCs w:val="28"/>
        </w:rPr>
        <w:t>thu</w:t>
      </w:r>
      <w:proofErr w:type="gramEnd"/>
      <w:r w:rsidRPr="0031284C">
        <w:rPr>
          <w:rFonts w:ascii="Times New Roman" w:hAnsi="Times New Roman" w:cs="Times New Roman"/>
          <w:sz w:val="28"/>
          <w:szCs w:val="28"/>
        </w:rPr>
        <w:t xml:space="preserve"> âm bí mật</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Tra cứu lịch sử hành trình</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Định vị SOS khẩn cấp</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Chế độ không làm phiền</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Đặt báo thức</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Tìm đồng hồ khi không nhớ vị trí cất</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Theo dõi tình trạng vận động của con</w:t>
      </w:r>
      <w:r w:rsidR="00B23E53" w:rsidRPr="0031284C">
        <w:rPr>
          <w:rFonts w:ascii="Times New Roman" w:hAnsi="Times New Roman" w:cs="Times New Roman"/>
          <w:sz w:val="28"/>
          <w:szCs w:val="28"/>
        </w:rPr>
        <w:t>.</w:t>
      </w:r>
    </w:p>
    <w:p w:rsidR="0041534C" w:rsidRPr="0031284C" w:rsidRDefault="0041534C" w:rsidP="00B23E53">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Tặng điểm thưởng động viên trẻ</w:t>
      </w:r>
      <w:r w:rsidR="00B23E53" w:rsidRPr="0031284C">
        <w:rPr>
          <w:rFonts w:ascii="Times New Roman" w:hAnsi="Times New Roman" w:cs="Times New Roman"/>
          <w:sz w:val="28"/>
          <w:szCs w:val="28"/>
        </w:rPr>
        <w:t>.</w:t>
      </w:r>
    </w:p>
    <w:p w:rsidR="00B23E53" w:rsidRPr="0031284C" w:rsidRDefault="00B23E53" w:rsidP="00B23E53">
      <w:pPr>
        <w:pStyle w:val="ListParagraph"/>
        <w:tabs>
          <w:tab w:val="left" w:pos="284"/>
        </w:tabs>
        <w:spacing w:before="60" w:after="0" w:line="276" w:lineRule="auto"/>
        <w:ind w:left="0"/>
        <w:jc w:val="both"/>
        <w:rPr>
          <w:rFonts w:ascii="Times New Roman" w:hAnsi="Times New Roman" w:cs="Times New Roman"/>
          <w:sz w:val="28"/>
          <w:szCs w:val="28"/>
        </w:rPr>
      </w:pPr>
    </w:p>
    <w:p w:rsidR="00B23E53" w:rsidRPr="0031284C" w:rsidRDefault="00B23E53" w:rsidP="00B23E53">
      <w:pPr>
        <w:pStyle w:val="ListParagraph"/>
        <w:tabs>
          <w:tab w:val="left" w:pos="284"/>
        </w:tabs>
        <w:spacing w:before="60" w:after="0" w:line="276" w:lineRule="auto"/>
        <w:ind w:left="0"/>
        <w:jc w:val="center"/>
        <w:rPr>
          <w:rFonts w:ascii="Times New Roman" w:hAnsi="Times New Roman" w:cs="Times New Roman"/>
          <w:b/>
          <w:sz w:val="28"/>
          <w:szCs w:val="28"/>
        </w:rPr>
      </w:pPr>
      <w:r w:rsidRPr="0031284C">
        <w:rPr>
          <w:rFonts w:ascii="Times New Roman" w:hAnsi="Times New Roman" w:cs="Times New Roman"/>
          <w:b/>
          <w:sz w:val="28"/>
          <w:szCs w:val="28"/>
        </w:rPr>
        <w:t>BẢO HÀNH</w:t>
      </w:r>
    </w:p>
    <w:p w:rsidR="0034631A" w:rsidRPr="0031284C" w:rsidRDefault="0034631A" w:rsidP="0034631A">
      <w:pPr>
        <w:pStyle w:val="ListParagraph"/>
        <w:numPr>
          <w:ilvl w:val="0"/>
          <w:numId w:val="13"/>
        </w:numPr>
        <w:tabs>
          <w:tab w:val="left" w:pos="284"/>
        </w:tabs>
        <w:spacing w:before="60" w:after="0" w:line="276" w:lineRule="auto"/>
        <w:jc w:val="both"/>
        <w:rPr>
          <w:rFonts w:ascii="Times New Roman" w:hAnsi="Times New Roman" w:cs="Times New Roman"/>
          <w:b/>
          <w:sz w:val="28"/>
          <w:szCs w:val="28"/>
        </w:rPr>
      </w:pPr>
      <w:r w:rsidRPr="0031284C">
        <w:rPr>
          <w:rFonts w:ascii="Times New Roman" w:hAnsi="Times New Roman" w:cs="Times New Roman"/>
          <w:b/>
          <w:sz w:val="28"/>
          <w:szCs w:val="28"/>
        </w:rPr>
        <w:t>Thời hạn bảo hành</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Sản phẩm đồng hồ thông minh Kiddy 2 được bảo hành theo các điều khoản sau đây:</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Thời hạn bảo hành kể từ ngày kích hoạt bả</w:t>
      </w:r>
      <w:r w:rsidR="00B8134A" w:rsidRPr="0031284C">
        <w:rPr>
          <w:rFonts w:ascii="Times New Roman" w:hAnsi="Times New Roman" w:cs="Times New Roman"/>
          <w:sz w:val="28"/>
          <w:szCs w:val="28"/>
        </w:rPr>
        <w:t>o hành hoặc căn cứ vào ngày bán hàng trên hoá đơn hàng bán</w:t>
      </w:r>
      <w:r w:rsidR="003F2F20" w:rsidRPr="0031284C">
        <w:rPr>
          <w:rFonts w:ascii="Times New Roman" w:hAnsi="Times New Roman" w:cs="Times New Roman"/>
          <w:sz w:val="28"/>
          <w:szCs w:val="28"/>
        </w:rPr>
        <w:t>.</w:t>
      </w:r>
    </w:p>
    <w:p w:rsidR="0034631A" w:rsidRPr="0031284C" w:rsidRDefault="00BD3174"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12 (</w:t>
      </w:r>
      <w:r w:rsidR="0034631A" w:rsidRPr="0031284C">
        <w:rPr>
          <w:rFonts w:ascii="Times New Roman" w:hAnsi="Times New Roman" w:cs="Times New Roman"/>
          <w:sz w:val="28"/>
          <w:szCs w:val="28"/>
        </w:rPr>
        <w:t xml:space="preserve">mười hai) tháng cho thân máy. </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6 (sáu) tháng cho các bộ phận: bộ sạc, cáp sạc, dây đeo. Phương thức bảo hành 1 đổi 1.</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Thời hạn bảo hành không được gia hạn hoặc bị thay đổi bởi việc mua bán sản phẩm, đổi mới bảo hành hoặc sửa chữa thay thế linh kiện khi bảo hành. </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Thông tin về thời hạn bảo hành được tra cứu tại website: </w:t>
      </w:r>
      <w:hyperlink r:id="rId8" w:history="1">
        <w:r w:rsidRPr="0031284C">
          <w:rPr>
            <w:rFonts w:ascii="Times New Roman" w:hAnsi="Times New Roman" w:cs="Times New Roman"/>
            <w:sz w:val="28"/>
            <w:szCs w:val="28"/>
          </w:rPr>
          <w:t>www.Kiddywatch.vn</w:t>
        </w:r>
      </w:hyperlink>
      <w:r w:rsidRPr="0031284C">
        <w:rPr>
          <w:rFonts w:ascii="Times New Roman" w:hAnsi="Times New Roman" w:cs="Times New Roman"/>
          <w:sz w:val="28"/>
          <w:szCs w:val="28"/>
        </w:rPr>
        <w:t xml:space="preserve"> hoặc tra cứu trên hệ thống CMS. Khách hàng dùng cuối chỉ có thể tra cứu trên website.</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Thông tin hỗ trợ tư vấn sản phẩm và dịch vu: 1900.0122</w:t>
      </w:r>
    </w:p>
    <w:p w:rsidR="0034631A" w:rsidRPr="0031284C" w:rsidRDefault="0034631A" w:rsidP="0034631A">
      <w:pPr>
        <w:pStyle w:val="ListParagraph"/>
        <w:numPr>
          <w:ilvl w:val="0"/>
          <w:numId w:val="13"/>
        </w:numPr>
        <w:tabs>
          <w:tab w:val="left" w:pos="284"/>
        </w:tabs>
        <w:spacing w:before="60" w:after="0" w:line="276" w:lineRule="auto"/>
        <w:jc w:val="both"/>
        <w:rPr>
          <w:rFonts w:ascii="Times New Roman" w:hAnsi="Times New Roman" w:cs="Times New Roman"/>
          <w:b/>
          <w:sz w:val="28"/>
          <w:szCs w:val="28"/>
        </w:rPr>
      </w:pPr>
      <w:r w:rsidRPr="0031284C">
        <w:rPr>
          <w:rFonts w:ascii="Times New Roman" w:hAnsi="Times New Roman" w:cs="Times New Roman"/>
          <w:b/>
          <w:sz w:val="28"/>
          <w:szCs w:val="28"/>
        </w:rPr>
        <w:t>Điều kiện bảo hành</w:t>
      </w:r>
    </w:p>
    <w:p w:rsidR="0034631A" w:rsidRPr="0031284C" w:rsidRDefault="0034631A" w:rsidP="001B5F03">
      <w:pPr>
        <w:pStyle w:val="ListParagraph"/>
        <w:tabs>
          <w:tab w:val="left" w:pos="284"/>
        </w:tabs>
        <w:spacing w:before="60" w:after="0" w:line="276" w:lineRule="auto"/>
        <w:ind w:left="0"/>
        <w:jc w:val="both"/>
        <w:rPr>
          <w:rFonts w:ascii="Times New Roman" w:hAnsi="Times New Roman" w:cs="Times New Roman"/>
          <w:sz w:val="28"/>
          <w:szCs w:val="28"/>
        </w:rPr>
      </w:pPr>
      <w:r w:rsidRPr="0031284C">
        <w:rPr>
          <w:rFonts w:ascii="Times New Roman" w:hAnsi="Times New Roman" w:cs="Times New Roman"/>
          <w:sz w:val="28"/>
          <w:szCs w:val="28"/>
        </w:rPr>
        <w:t>Sản phẩm được bảo hành khi đáp ứng đầy đủ các điều kiện sau:</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Các hư hỏng trong quá trình sử dụng, được xác nhận là do chất lượng linh kiện hay lỗi kỹ thuật khi sản xuất.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Sản phẩm còn trong hạn bảo hành tại thời điểm khách hàng yêu cầu. </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Chứng từ/ hóa đơn mua sản phẩm có địa chỉ, ngày tháng mua sản phẩm và IMEI hoặc bảo hành điện tử được kích hoạt.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Sản phẩm không thuộc các </w:t>
      </w:r>
      <w:r w:rsidRPr="0031284C">
        <w:rPr>
          <w:rFonts w:ascii="Times New Roman" w:hAnsi="Times New Roman" w:cs="Times New Roman" w:hint="eastAsia"/>
          <w:sz w:val="28"/>
          <w:szCs w:val="28"/>
        </w:rPr>
        <w:t>đ</w:t>
      </w:r>
      <w:r w:rsidRPr="0031284C">
        <w:rPr>
          <w:rFonts w:ascii="Times New Roman" w:hAnsi="Times New Roman" w:cs="Times New Roman"/>
          <w:sz w:val="28"/>
          <w:szCs w:val="28"/>
        </w:rPr>
        <w:t>iều kiện từ chối bảo hành trong mục 3.</w:t>
      </w:r>
    </w:p>
    <w:p w:rsidR="0034631A" w:rsidRPr="0031284C" w:rsidRDefault="0034631A" w:rsidP="0034631A">
      <w:pPr>
        <w:pStyle w:val="ListParagraph"/>
        <w:numPr>
          <w:ilvl w:val="0"/>
          <w:numId w:val="13"/>
        </w:numPr>
        <w:tabs>
          <w:tab w:val="left" w:pos="284"/>
        </w:tabs>
        <w:spacing w:before="60" w:after="0" w:line="276" w:lineRule="auto"/>
        <w:jc w:val="both"/>
        <w:rPr>
          <w:rFonts w:ascii="Times New Roman" w:hAnsi="Times New Roman" w:cs="Times New Roman"/>
          <w:b/>
          <w:sz w:val="28"/>
          <w:szCs w:val="28"/>
        </w:rPr>
      </w:pPr>
      <w:r w:rsidRPr="0031284C">
        <w:rPr>
          <w:rFonts w:ascii="Times New Roman" w:hAnsi="Times New Roman" w:cs="Times New Roman"/>
          <w:b/>
          <w:sz w:val="28"/>
          <w:szCs w:val="28"/>
        </w:rPr>
        <w:t>Quy định từ chối bảo hành</w:t>
      </w:r>
    </w:p>
    <w:p w:rsidR="0034631A" w:rsidRPr="0031284C" w:rsidRDefault="0034631A" w:rsidP="000006C2">
      <w:pPr>
        <w:pStyle w:val="ListParagraph"/>
        <w:tabs>
          <w:tab w:val="left" w:pos="284"/>
        </w:tabs>
        <w:spacing w:before="60" w:after="0" w:line="276" w:lineRule="auto"/>
        <w:ind w:left="0"/>
        <w:jc w:val="both"/>
        <w:rPr>
          <w:rFonts w:ascii="Times New Roman" w:hAnsi="Times New Roman" w:cs="Times New Roman"/>
          <w:sz w:val="28"/>
          <w:szCs w:val="28"/>
        </w:rPr>
      </w:pPr>
      <w:r w:rsidRPr="0031284C">
        <w:rPr>
          <w:rFonts w:ascii="Times New Roman" w:hAnsi="Times New Roman" w:cs="Times New Roman"/>
          <w:sz w:val="28"/>
          <w:szCs w:val="28"/>
        </w:rPr>
        <w:t>Sản phẩm thuộc một trong các trường hợp sau sẽ bị từ chối bảo hành:</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lastRenderedPageBreak/>
        <w:t>Có dấu hiệu mở và sửa chữa không phải xuất phát từ việc bảo hành.</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Bị hư hỏng do rơi vào trong nước hoặc các dung dịch khác, có vết mốc, rỉ sét, bị ăn mòn hoặc oxy hóa. </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Hoạt động trong môi trường nhiệt độ</w:t>
      </w:r>
      <w:r w:rsidR="00CF4240" w:rsidRPr="0031284C">
        <w:rPr>
          <w:rFonts w:ascii="Times New Roman" w:hAnsi="Times New Roman" w:cs="Times New Roman"/>
          <w:sz w:val="28"/>
          <w:szCs w:val="28"/>
        </w:rPr>
        <w:t xml:space="preserve"> quá cao (trên 55</w:t>
      </w:r>
      <w:r w:rsidR="00CF4240" w:rsidRPr="0031284C">
        <w:rPr>
          <w:rFonts w:ascii="Times New Roman" w:hAnsi="Times New Roman" w:cs="Times New Roman"/>
          <w:sz w:val="28"/>
          <w:szCs w:val="28"/>
          <w:vertAlign w:val="superscript"/>
        </w:rPr>
        <w:t>o</w:t>
      </w:r>
      <w:r w:rsidRPr="0031284C">
        <w:rPr>
          <w:rFonts w:ascii="Times New Roman" w:hAnsi="Times New Roman" w:cs="Times New Roman"/>
          <w:sz w:val="28"/>
          <w:szCs w:val="28"/>
        </w:rPr>
        <w:t>C) và quá thấp (dưới 0</w:t>
      </w:r>
      <w:r w:rsidR="00CF4240" w:rsidRPr="0031284C">
        <w:rPr>
          <w:rFonts w:ascii="Times New Roman" w:hAnsi="Times New Roman" w:cs="Times New Roman"/>
          <w:sz w:val="28"/>
          <w:szCs w:val="28"/>
          <w:vertAlign w:val="superscript"/>
        </w:rPr>
        <w:t>o</w:t>
      </w:r>
      <w:r w:rsidRPr="0031284C">
        <w:rPr>
          <w:rFonts w:ascii="Times New Roman" w:hAnsi="Times New Roman" w:cs="Times New Roman"/>
          <w:sz w:val="28"/>
          <w:szCs w:val="28"/>
        </w:rPr>
        <w:t>C).</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Bị biến dạng, nứt vỡ, trầy xước do bị rơi, va đập, tác động của con người, côn trùng, động vật...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Bị hư hỏng do dùng không đúng sạc kèm theo thiết bị, sai điện áp quy định.</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Do sử dụng không đúng theo hướng dẫn sử dụng.</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Máy không được mua từ hệ thống phân phối chính thức của Vinnet.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Do hết hạn bảo hành.</w:t>
      </w:r>
    </w:p>
    <w:p w:rsidR="0034631A" w:rsidRPr="0031284C" w:rsidRDefault="0034631A" w:rsidP="0034631A">
      <w:pPr>
        <w:pStyle w:val="ListParagraph"/>
        <w:numPr>
          <w:ilvl w:val="0"/>
          <w:numId w:val="13"/>
        </w:numPr>
        <w:tabs>
          <w:tab w:val="left" w:pos="284"/>
        </w:tabs>
        <w:spacing w:before="60" w:after="0" w:line="276" w:lineRule="auto"/>
        <w:ind w:left="0" w:firstLine="0"/>
        <w:jc w:val="both"/>
        <w:rPr>
          <w:rFonts w:ascii="Times New Roman" w:hAnsi="Times New Roman" w:cs="Times New Roman"/>
          <w:b/>
          <w:sz w:val="28"/>
          <w:szCs w:val="28"/>
        </w:rPr>
      </w:pPr>
      <w:r w:rsidRPr="0031284C">
        <w:rPr>
          <w:rFonts w:ascii="Times New Roman" w:hAnsi="Times New Roman" w:cs="Times New Roman"/>
          <w:b/>
          <w:sz w:val="28"/>
          <w:szCs w:val="28"/>
        </w:rPr>
        <w:t>Chính sách đổi mới</w:t>
      </w:r>
    </w:p>
    <w:p w:rsidR="0034631A" w:rsidRPr="0031284C" w:rsidRDefault="000006C2" w:rsidP="000006C2">
      <w:pPr>
        <w:pStyle w:val="ListParagraph"/>
        <w:tabs>
          <w:tab w:val="left" w:pos="284"/>
        </w:tabs>
        <w:spacing w:before="60" w:after="0" w:line="276" w:lineRule="auto"/>
        <w:ind w:left="0"/>
        <w:jc w:val="both"/>
        <w:rPr>
          <w:rFonts w:ascii="Times New Roman" w:hAnsi="Times New Roman" w:cs="Times New Roman"/>
          <w:sz w:val="28"/>
          <w:szCs w:val="28"/>
        </w:rPr>
      </w:pPr>
      <w:r w:rsidRPr="0031284C">
        <w:rPr>
          <w:rFonts w:ascii="Times New Roman" w:hAnsi="Times New Roman" w:cs="Times New Roman"/>
          <w:sz w:val="28"/>
          <w:szCs w:val="28"/>
        </w:rPr>
        <w:t xml:space="preserve">- </w:t>
      </w:r>
      <w:r w:rsidR="0034631A" w:rsidRPr="0031284C">
        <w:rPr>
          <w:rFonts w:ascii="Times New Roman" w:hAnsi="Times New Roman" w:cs="Times New Roman"/>
          <w:sz w:val="28"/>
          <w:szCs w:val="28"/>
        </w:rPr>
        <w:t>Sản phẩm lỗi do nhà sản xuất ở</w:t>
      </w:r>
      <w:r w:rsidR="0041685D" w:rsidRPr="0031284C">
        <w:rPr>
          <w:rFonts w:ascii="Times New Roman" w:hAnsi="Times New Roman" w:cs="Times New Roman"/>
          <w:sz w:val="28"/>
          <w:szCs w:val="28"/>
        </w:rPr>
        <w:t xml:space="preserve"> tháng đầu tiên</w:t>
      </w:r>
      <w:r w:rsidR="00CF4240" w:rsidRPr="0031284C">
        <w:rPr>
          <w:rFonts w:ascii="Times New Roman" w:hAnsi="Times New Roman" w:cs="Times New Roman"/>
          <w:sz w:val="28"/>
          <w:szCs w:val="28"/>
        </w:rPr>
        <w:t>:</w:t>
      </w:r>
      <w:r w:rsidR="00B8134A" w:rsidRPr="0031284C">
        <w:rPr>
          <w:rFonts w:ascii="Times New Roman" w:hAnsi="Times New Roman" w:cs="Times New Roman"/>
          <w:sz w:val="28"/>
          <w:szCs w:val="28"/>
        </w:rPr>
        <w:t xml:space="preserve"> tiến hành </w:t>
      </w:r>
      <w:r w:rsidR="0034631A" w:rsidRPr="0031284C">
        <w:rPr>
          <w:rFonts w:ascii="Times New Roman" w:hAnsi="Times New Roman" w:cs="Times New Roman"/>
          <w:sz w:val="28"/>
          <w:szCs w:val="28"/>
        </w:rPr>
        <w:t>1 đổ</w:t>
      </w:r>
      <w:r w:rsidR="00F227A3" w:rsidRPr="0031284C">
        <w:rPr>
          <w:rFonts w:ascii="Times New Roman" w:hAnsi="Times New Roman" w:cs="Times New Roman"/>
          <w:sz w:val="28"/>
          <w:szCs w:val="28"/>
        </w:rPr>
        <w:t xml:space="preserve">i 1 </w:t>
      </w:r>
      <w:r w:rsidR="0041685D" w:rsidRPr="0031284C">
        <w:rPr>
          <w:rFonts w:ascii="Times New Roman" w:hAnsi="Times New Roman" w:cs="Times New Roman"/>
          <w:sz w:val="28"/>
          <w:szCs w:val="28"/>
        </w:rPr>
        <w:t xml:space="preserve">với các sản phẩm bị lỗi </w:t>
      </w:r>
      <w:r w:rsidR="00F227A3" w:rsidRPr="0031284C">
        <w:rPr>
          <w:rFonts w:ascii="Times New Roman" w:hAnsi="Times New Roman" w:cs="Times New Roman"/>
          <w:sz w:val="28"/>
          <w:szCs w:val="28"/>
        </w:rPr>
        <w:t>(</w:t>
      </w:r>
      <w:r w:rsidR="00055745" w:rsidRPr="0031284C">
        <w:rPr>
          <w:rFonts w:ascii="Times New Roman" w:hAnsi="Times New Roman" w:cs="Times New Roman"/>
          <w:sz w:val="28"/>
          <w:szCs w:val="28"/>
        </w:rPr>
        <w:t xml:space="preserve">đổi </w:t>
      </w:r>
      <w:r w:rsidR="0034631A" w:rsidRPr="0031284C">
        <w:rPr>
          <w:rFonts w:ascii="Times New Roman" w:hAnsi="Times New Roman" w:cs="Times New Roman"/>
          <w:sz w:val="28"/>
          <w:szCs w:val="28"/>
        </w:rPr>
        <w:t>cùng màu, cùng mẫ</w:t>
      </w:r>
      <w:r w:rsidR="00F227A3" w:rsidRPr="0031284C">
        <w:rPr>
          <w:rFonts w:ascii="Times New Roman" w:hAnsi="Times New Roman" w:cs="Times New Roman"/>
          <w:sz w:val="28"/>
          <w:szCs w:val="28"/>
        </w:rPr>
        <w:t>u</w:t>
      </w:r>
      <w:r w:rsidR="0034631A" w:rsidRPr="0031284C">
        <w:rPr>
          <w:rFonts w:ascii="Times New Roman" w:hAnsi="Times New Roman" w:cs="Times New Roman"/>
          <w:sz w:val="28"/>
          <w:szCs w:val="28"/>
        </w:rPr>
        <w:t>). Trường hợp hết màu có thể thương lượng khách đổi sang màu khác.</w:t>
      </w:r>
    </w:p>
    <w:p w:rsidR="0041685D" w:rsidRPr="0031284C" w:rsidRDefault="0041685D" w:rsidP="0041685D">
      <w:pPr>
        <w:pStyle w:val="ListParagraph"/>
        <w:tabs>
          <w:tab w:val="left" w:pos="284"/>
        </w:tabs>
        <w:spacing w:before="60" w:after="0" w:line="276" w:lineRule="auto"/>
        <w:ind w:left="0"/>
        <w:jc w:val="both"/>
        <w:rPr>
          <w:rFonts w:ascii="Times New Roman" w:hAnsi="Times New Roman" w:cs="Times New Roman"/>
          <w:sz w:val="28"/>
          <w:szCs w:val="28"/>
        </w:rPr>
      </w:pPr>
      <w:r w:rsidRPr="0031284C">
        <w:rPr>
          <w:rFonts w:ascii="Times New Roman" w:hAnsi="Times New Roman" w:cs="Times New Roman"/>
          <w:sz w:val="28"/>
          <w:szCs w:val="28"/>
        </w:rPr>
        <w:t>Các trường hợp lỗ</w:t>
      </w:r>
      <w:r w:rsidR="003F2F20" w:rsidRPr="0031284C">
        <w:rPr>
          <w:rFonts w:ascii="Times New Roman" w:hAnsi="Times New Roman" w:cs="Times New Roman"/>
          <w:sz w:val="28"/>
          <w:szCs w:val="28"/>
        </w:rPr>
        <w:t>i mà nhân viên kỹ thuật</w:t>
      </w:r>
      <w:r w:rsidRPr="0031284C">
        <w:rPr>
          <w:rFonts w:ascii="Times New Roman" w:hAnsi="Times New Roman" w:cs="Times New Roman"/>
          <w:sz w:val="28"/>
          <w:szCs w:val="28"/>
        </w:rPr>
        <w:t xml:space="preserve"> có thể đánh giá ngay, như lỗi màn hình,…Siêu thị có thể lấy máy khác tại siêu thị (nếu còn tồn) để đổi ngay cho khách hàng, các trường hợ</w:t>
      </w:r>
      <w:r w:rsidR="003F2F20" w:rsidRPr="0031284C">
        <w:rPr>
          <w:rFonts w:ascii="Times New Roman" w:hAnsi="Times New Roman" w:cs="Times New Roman"/>
          <w:sz w:val="28"/>
          <w:szCs w:val="28"/>
        </w:rPr>
        <w:t>p nhân viên kỹ thuật</w:t>
      </w:r>
      <w:r w:rsidRPr="0031284C">
        <w:rPr>
          <w:rFonts w:ascii="Times New Roman" w:hAnsi="Times New Roman" w:cs="Times New Roman"/>
          <w:sz w:val="28"/>
          <w:szCs w:val="28"/>
        </w:rPr>
        <w:t xml:space="preserve"> chưa xác định rõ lỗi thì gửi máy về</w:t>
      </w:r>
      <w:r w:rsidR="003F2F20" w:rsidRPr="0031284C">
        <w:rPr>
          <w:rFonts w:ascii="Times New Roman" w:hAnsi="Times New Roman" w:cs="Times New Roman"/>
          <w:sz w:val="28"/>
          <w:szCs w:val="28"/>
        </w:rPr>
        <w:t xml:space="preserve"> trung tâm bảo hành</w:t>
      </w:r>
      <w:r w:rsidRPr="0031284C">
        <w:rPr>
          <w:rFonts w:ascii="Times New Roman" w:hAnsi="Times New Roman" w:cs="Times New Roman"/>
          <w:sz w:val="28"/>
          <w:szCs w:val="28"/>
        </w:rPr>
        <w:t xml:space="preserve"> của hãng để thẩm định lỗi và đổi lại cho khách hàng khi có xác nhận của hãng.</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Sản phẩm lỗi do nhà sản xuấ</w:t>
      </w:r>
      <w:r w:rsidR="008B19BA" w:rsidRPr="0031284C">
        <w:rPr>
          <w:rFonts w:ascii="Times New Roman" w:hAnsi="Times New Roman" w:cs="Times New Roman"/>
          <w:sz w:val="28"/>
          <w:szCs w:val="28"/>
        </w:rPr>
        <w:t>t trong thời gian từ</w:t>
      </w:r>
      <w:r w:rsidRPr="0031284C">
        <w:rPr>
          <w:rFonts w:ascii="Times New Roman" w:hAnsi="Times New Roman" w:cs="Times New Roman"/>
          <w:sz w:val="28"/>
          <w:szCs w:val="28"/>
        </w:rPr>
        <w:t xml:space="preserve"> tháng </w:t>
      </w:r>
      <w:r w:rsidR="008B19BA" w:rsidRPr="0031284C">
        <w:rPr>
          <w:rFonts w:ascii="Times New Roman" w:hAnsi="Times New Roman" w:cs="Times New Roman"/>
          <w:sz w:val="28"/>
          <w:szCs w:val="28"/>
        </w:rPr>
        <w:t xml:space="preserve">thứ 2 đến tháng thứ </w:t>
      </w:r>
      <w:r w:rsidR="003F2F20" w:rsidRPr="0031284C">
        <w:rPr>
          <w:rFonts w:ascii="Times New Roman" w:hAnsi="Times New Roman" w:cs="Times New Roman"/>
          <w:sz w:val="28"/>
          <w:szCs w:val="28"/>
        </w:rPr>
        <w:t>12</w:t>
      </w:r>
      <w:r w:rsidRPr="0031284C">
        <w:rPr>
          <w:rFonts w:ascii="Times New Roman" w:hAnsi="Times New Roman" w:cs="Times New Roman"/>
          <w:sz w:val="28"/>
          <w:szCs w:val="28"/>
        </w:rPr>
        <w:t xml:space="preserve">: </w:t>
      </w:r>
      <w:r w:rsidR="00FD6B99" w:rsidRPr="0031284C">
        <w:rPr>
          <w:rFonts w:ascii="Times New Roman" w:hAnsi="Times New Roman" w:cs="Times New Roman"/>
          <w:sz w:val="28"/>
          <w:szCs w:val="28"/>
        </w:rPr>
        <w:t xml:space="preserve">sẽ tiến hành bảo hành cho khách. Trường hợp nếu thay thế linh kiện mà không khắc phục được lỗi sẽ tiến hành </w:t>
      </w:r>
      <w:r w:rsidRPr="0031284C">
        <w:rPr>
          <w:rFonts w:ascii="Times New Roman" w:hAnsi="Times New Roman" w:cs="Times New Roman"/>
          <w:sz w:val="28"/>
          <w:szCs w:val="28"/>
        </w:rPr>
        <w:t xml:space="preserve">1 đổi 1 </w:t>
      </w:r>
      <w:r w:rsidR="00FD6B99" w:rsidRPr="0031284C">
        <w:rPr>
          <w:rFonts w:ascii="Times New Roman" w:hAnsi="Times New Roman" w:cs="Times New Roman"/>
          <w:sz w:val="28"/>
          <w:szCs w:val="28"/>
        </w:rPr>
        <w:t xml:space="preserve">máy mới </w:t>
      </w:r>
      <w:r w:rsidR="00055745" w:rsidRPr="0031284C">
        <w:rPr>
          <w:rFonts w:ascii="Times New Roman" w:hAnsi="Times New Roman" w:cs="Times New Roman"/>
          <w:sz w:val="28"/>
          <w:szCs w:val="28"/>
        </w:rPr>
        <w:t>(</w:t>
      </w:r>
      <w:r w:rsidRPr="0031284C">
        <w:rPr>
          <w:rFonts w:ascii="Times New Roman" w:hAnsi="Times New Roman" w:cs="Times New Roman"/>
          <w:sz w:val="28"/>
          <w:szCs w:val="28"/>
        </w:rPr>
        <w:t>đổi cùng màu, cùng mẫu). Trường hợp hết màu có thể thương lượng khách đổi sang màu khác.</w:t>
      </w:r>
    </w:p>
    <w:p w:rsidR="00BE5E68" w:rsidRPr="0031284C" w:rsidRDefault="00BE5E68"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Các trường hợp máy đã bảo hành 2 lần m</w:t>
      </w:r>
      <w:r w:rsidR="00CD6E53" w:rsidRPr="0031284C">
        <w:rPr>
          <w:rFonts w:ascii="Times New Roman" w:hAnsi="Times New Roman" w:cs="Times New Roman"/>
          <w:sz w:val="28"/>
          <w:szCs w:val="28"/>
        </w:rPr>
        <w:t>à cùng 1 lỗi thì sẽ được đổi máy mới.</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Điều kiện đổ</w:t>
      </w:r>
      <w:r w:rsidR="00055745" w:rsidRPr="0031284C">
        <w:rPr>
          <w:rFonts w:ascii="Times New Roman" w:hAnsi="Times New Roman" w:cs="Times New Roman"/>
          <w:sz w:val="28"/>
          <w:szCs w:val="28"/>
        </w:rPr>
        <w:t>i (</w:t>
      </w:r>
      <w:r w:rsidRPr="0031284C">
        <w:rPr>
          <w:rFonts w:ascii="Times New Roman" w:hAnsi="Times New Roman" w:cs="Times New Roman"/>
          <w:sz w:val="28"/>
          <w:szCs w:val="28"/>
        </w:rPr>
        <w:t>áp dụng với trường hợp sản phẩm lỗi do nhà sản xuất ở</w:t>
      </w:r>
      <w:r w:rsidR="0049711E" w:rsidRPr="0031284C">
        <w:rPr>
          <w:rFonts w:ascii="Times New Roman" w:hAnsi="Times New Roman" w:cs="Times New Roman"/>
          <w:sz w:val="28"/>
          <w:szCs w:val="28"/>
        </w:rPr>
        <w:t xml:space="preserve"> tháng đầu tiên</w:t>
      </w:r>
      <w:r w:rsidRPr="0031284C">
        <w:rPr>
          <w:rFonts w:ascii="Times New Roman" w:hAnsi="Times New Roman" w:cs="Times New Roman"/>
          <w:sz w:val="28"/>
          <w:szCs w:val="28"/>
        </w:rPr>
        <w:t>):</w:t>
      </w:r>
    </w:p>
    <w:p w:rsidR="0034631A" w:rsidRPr="0031284C" w:rsidRDefault="0034631A" w:rsidP="0034631A">
      <w:pPr>
        <w:pStyle w:val="ListParagraph"/>
        <w:numPr>
          <w:ilvl w:val="0"/>
          <w:numId w:val="14"/>
        </w:numPr>
        <w:tabs>
          <w:tab w:val="left" w:pos="284"/>
        </w:tabs>
        <w:spacing w:before="60" w:after="0" w:line="276" w:lineRule="auto"/>
        <w:jc w:val="both"/>
        <w:rPr>
          <w:rFonts w:ascii="Times New Roman" w:hAnsi="Times New Roman" w:cs="Times New Roman"/>
          <w:sz w:val="28"/>
          <w:szCs w:val="28"/>
        </w:rPr>
      </w:pPr>
      <w:r w:rsidRPr="0031284C">
        <w:rPr>
          <w:rFonts w:ascii="Times New Roman" w:hAnsi="Times New Roman" w:cs="Times New Roman"/>
          <w:sz w:val="28"/>
          <w:szCs w:val="28"/>
        </w:rPr>
        <w:t>Sản phẩm còn đầy đủ hộp sản phẩm (mất hộ</w:t>
      </w:r>
      <w:r w:rsidR="0031284C">
        <w:rPr>
          <w:rFonts w:ascii="Times New Roman" w:hAnsi="Times New Roman" w:cs="Times New Roman"/>
          <w:sz w:val="28"/>
          <w:szCs w:val="28"/>
        </w:rPr>
        <w:t xml:space="preserve">p </w:t>
      </w:r>
      <w:proofErr w:type="gramStart"/>
      <w:r w:rsidRPr="0031284C">
        <w:rPr>
          <w:rFonts w:ascii="Times New Roman" w:hAnsi="Times New Roman" w:cs="Times New Roman"/>
          <w:sz w:val="28"/>
          <w:szCs w:val="28"/>
        </w:rPr>
        <w:t>thu</w:t>
      </w:r>
      <w:proofErr w:type="gramEnd"/>
      <w:r w:rsidRPr="0031284C">
        <w:rPr>
          <w:rFonts w:ascii="Times New Roman" w:hAnsi="Times New Roman" w:cs="Times New Roman"/>
          <w:sz w:val="28"/>
          <w:szCs w:val="28"/>
        </w:rPr>
        <w:t xml:space="preserve"> phí 2% giá trị trên hóa đơn).</w:t>
      </w:r>
    </w:p>
    <w:p w:rsidR="00B8134A" w:rsidRPr="0031284C" w:rsidRDefault="0034631A" w:rsidP="00B8134A">
      <w:pPr>
        <w:pStyle w:val="ListParagraph"/>
        <w:numPr>
          <w:ilvl w:val="0"/>
          <w:numId w:val="14"/>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Sản phẩm còn đầy đủ phụ kiện đi kèm (mất phụ kiệ</w:t>
      </w:r>
      <w:r w:rsidR="0031284C">
        <w:rPr>
          <w:rFonts w:ascii="Times New Roman" w:hAnsi="Times New Roman" w:cs="Times New Roman"/>
          <w:sz w:val="28"/>
          <w:szCs w:val="28"/>
        </w:rPr>
        <w:t xml:space="preserve">n </w:t>
      </w:r>
      <w:proofErr w:type="gramStart"/>
      <w:r w:rsidR="0031284C">
        <w:rPr>
          <w:rFonts w:ascii="Times New Roman" w:hAnsi="Times New Roman" w:cs="Times New Roman"/>
          <w:sz w:val="28"/>
          <w:szCs w:val="28"/>
        </w:rPr>
        <w:t>thu</w:t>
      </w:r>
      <w:proofErr w:type="gramEnd"/>
      <w:r w:rsidR="0031284C">
        <w:rPr>
          <w:rFonts w:ascii="Times New Roman" w:hAnsi="Times New Roman" w:cs="Times New Roman"/>
          <w:sz w:val="28"/>
          <w:szCs w:val="28"/>
        </w:rPr>
        <w:t xml:space="preserve"> </w:t>
      </w:r>
      <w:r w:rsidRPr="0031284C">
        <w:rPr>
          <w:rFonts w:ascii="Times New Roman" w:hAnsi="Times New Roman" w:cs="Times New Roman"/>
          <w:sz w:val="28"/>
          <w:szCs w:val="28"/>
        </w:rPr>
        <w:t>phí 2% giá trị trên hóa đơn).</w:t>
      </w:r>
    </w:p>
    <w:p w:rsidR="0034631A" w:rsidRPr="0031284C" w:rsidRDefault="0034631A" w:rsidP="0034631A">
      <w:pPr>
        <w:pStyle w:val="ListParagraph"/>
        <w:numPr>
          <w:ilvl w:val="0"/>
          <w:numId w:val="13"/>
        </w:numPr>
        <w:tabs>
          <w:tab w:val="left" w:pos="284"/>
        </w:tabs>
        <w:spacing w:before="60" w:after="0" w:line="276" w:lineRule="auto"/>
        <w:ind w:left="0" w:firstLine="0"/>
        <w:jc w:val="both"/>
        <w:rPr>
          <w:rFonts w:ascii="Times New Roman" w:hAnsi="Times New Roman" w:cs="Times New Roman"/>
          <w:b/>
          <w:sz w:val="28"/>
          <w:szCs w:val="28"/>
        </w:rPr>
      </w:pPr>
      <w:r w:rsidRPr="0031284C">
        <w:rPr>
          <w:rFonts w:ascii="Times New Roman" w:hAnsi="Times New Roman" w:cs="Times New Roman"/>
          <w:b/>
          <w:sz w:val="28"/>
          <w:szCs w:val="28"/>
        </w:rPr>
        <w:t xml:space="preserve">Nghiệp vụ bảo hành </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Nhận bảo hành: các </w:t>
      </w:r>
      <w:r w:rsidR="00D7133D" w:rsidRPr="0031284C">
        <w:rPr>
          <w:rFonts w:ascii="Times New Roman" w:hAnsi="Times New Roman" w:cs="Times New Roman"/>
          <w:sz w:val="28"/>
          <w:szCs w:val="28"/>
        </w:rPr>
        <w:t>Siêu thị</w:t>
      </w:r>
      <w:r w:rsidRPr="0031284C">
        <w:rPr>
          <w:rFonts w:ascii="Times New Roman" w:hAnsi="Times New Roman" w:cs="Times New Roman"/>
          <w:sz w:val="28"/>
          <w:szCs w:val="28"/>
        </w:rPr>
        <w:t xml:space="preserve"> thực hiện tiếp nhận bảo hành với đồng hồ</w:t>
      </w:r>
      <w:r w:rsidR="00D7133D" w:rsidRPr="0031284C">
        <w:rPr>
          <w:rFonts w:ascii="Times New Roman" w:hAnsi="Times New Roman" w:cs="Times New Roman"/>
          <w:sz w:val="28"/>
          <w:szCs w:val="28"/>
        </w:rPr>
        <w:t xml:space="preserve"> (</w:t>
      </w:r>
      <w:r w:rsidRPr="0031284C">
        <w:rPr>
          <w:rFonts w:ascii="Times New Roman" w:hAnsi="Times New Roman" w:cs="Times New Roman"/>
          <w:sz w:val="28"/>
          <w:szCs w:val="28"/>
        </w:rPr>
        <w:t>bao gồm cả vỏ hộp và phụ kiệ</w:t>
      </w:r>
      <w:r w:rsidR="0031284C">
        <w:rPr>
          <w:rFonts w:ascii="Times New Roman" w:hAnsi="Times New Roman" w:cs="Times New Roman"/>
          <w:sz w:val="28"/>
          <w:szCs w:val="28"/>
        </w:rPr>
        <w:t>n</w:t>
      </w:r>
      <w:r w:rsidRPr="0031284C">
        <w:rPr>
          <w:rFonts w:ascii="Times New Roman" w:hAnsi="Times New Roman" w:cs="Times New Roman"/>
          <w:sz w:val="28"/>
          <w:szCs w:val="28"/>
        </w:rPr>
        <w:t xml:space="preserve">) còn hạn bảo hành và thỏa mãn điều kiện bảo hành (mục 2). </w:t>
      </w:r>
      <w:r w:rsidR="00D7133D" w:rsidRPr="0031284C">
        <w:rPr>
          <w:rFonts w:ascii="Times New Roman" w:hAnsi="Times New Roman" w:cs="Times New Roman"/>
          <w:sz w:val="28"/>
          <w:szCs w:val="28"/>
        </w:rPr>
        <w:t>Siêu thị</w:t>
      </w:r>
      <w:r w:rsidRPr="0031284C">
        <w:rPr>
          <w:rFonts w:ascii="Times New Roman" w:hAnsi="Times New Roman" w:cs="Times New Roman"/>
          <w:sz w:val="28"/>
          <w:szCs w:val="28"/>
        </w:rPr>
        <w:t xml:space="preserve"> tiếp nhận </w:t>
      </w:r>
      <w:proofErr w:type="gramStart"/>
      <w:r w:rsidRPr="0031284C">
        <w:rPr>
          <w:rFonts w:ascii="Times New Roman" w:hAnsi="Times New Roman" w:cs="Times New Roman"/>
          <w:sz w:val="28"/>
          <w:szCs w:val="28"/>
        </w:rPr>
        <w:t>theo</w:t>
      </w:r>
      <w:proofErr w:type="gramEnd"/>
      <w:r w:rsidRPr="0031284C">
        <w:rPr>
          <w:rFonts w:ascii="Times New Roman" w:hAnsi="Times New Roman" w:cs="Times New Roman"/>
          <w:sz w:val="28"/>
          <w:szCs w:val="28"/>
        </w:rPr>
        <w:t xml:space="preserve"> form Vinn</w:t>
      </w:r>
      <w:r w:rsidR="0031284C">
        <w:rPr>
          <w:rFonts w:ascii="Times New Roman" w:hAnsi="Times New Roman" w:cs="Times New Roman"/>
          <w:sz w:val="28"/>
          <w:szCs w:val="28"/>
        </w:rPr>
        <w:t>et đã bàn giao. In thành 3 liên</w:t>
      </w:r>
      <w:r w:rsidRPr="0031284C">
        <w:rPr>
          <w:rFonts w:ascii="Times New Roman" w:hAnsi="Times New Roman" w:cs="Times New Roman"/>
          <w:sz w:val="28"/>
          <w:szCs w:val="28"/>
        </w:rPr>
        <w:t xml:space="preserve">: 1 liên khách hàng giữ, 1 liên </w:t>
      </w:r>
      <w:r w:rsidR="00D7133D" w:rsidRPr="0031284C">
        <w:rPr>
          <w:rFonts w:ascii="Times New Roman" w:hAnsi="Times New Roman" w:cs="Times New Roman"/>
          <w:sz w:val="28"/>
          <w:szCs w:val="28"/>
        </w:rPr>
        <w:t>Siêu thị</w:t>
      </w:r>
      <w:r w:rsidRPr="0031284C">
        <w:rPr>
          <w:rFonts w:ascii="Times New Roman" w:hAnsi="Times New Roman" w:cs="Times New Roman"/>
          <w:sz w:val="28"/>
          <w:szCs w:val="28"/>
        </w:rPr>
        <w:t xml:space="preserve"> giữ và 1 liên gửi trung tâm Bảo Hành.</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lastRenderedPageBreak/>
        <w:t>Lưu ý</w:t>
      </w:r>
      <w:r w:rsidRPr="0031284C">
        <w:rPr>
          <w:rFonts w:ascii="Times New Roman" w:hAnsi="Times New Roman" w:cs="Times New Roman"/>
          <w:sz w:val="28"/>
          <w:szCs w:val="28"/>
        </w:rPr>
        <w:t>: trong trường hợp không phân biệt được tình trạng lỗi do khách hàng hay lỗi nhà sản xuất, liên hệ  TTBH Vinnet để được hỗ trợ</w:t>
      </w:r>
    </w:p>
    <w:p w:rsidR="0034631A" w:rsidRPr="0031284C" w:rsidRDefault="00D7133D"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Siêu thị</w:t>
      </w:r>
      <w:r w:rsidR="0034631A" w:rsidRPr="0031284C">
        <w:rPr>
          <w:rFonts w:ascii="Times New Roman" w:hAnsi="Times New Roman" w:cs="Times New Roman"/>
          <w:sz w:val="28"/>
          <w:szCs w:val="28"/>
        </w:rPr>
        <w:t xml:space="preserve"> đóng gói bộ sản phẩm và gửi về trung tâm bảo hành </w:t>
      </w:r>
      <w:proofErr w:type="gramStart"/>
      <w:r w:rsidR="0034631A" w:rsidRPr="0031284C">
        <w:rPr>
          <w:rFonts w:ascii="Times New Roman" w:hAnsi="Times New Roman" w:cs="Times New Roman"/>
          <w:sz w:val="28"/>
          <w:szCs w:val="28"/>
        </w:rPr>
        <w:t>theo</w:t>
      </w:r>
      <w:proofErr w:type="gramEnd"/>
      <w:r w:rsidR="0034631A" w:rsidRPr="0031284C">
        <w:rPr>
          <w:rFonts w:ascii="Times New Roman" w:hAnsi="Times New Roman" w:cs="Times New Roman"/>
          <w:sz w:val="28"/>
          <w:szCs w:val="28"/>
        </w:rPr>
        <w:t xml:space="preserve"> đường chuyển phát nhanh Viettel Post.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Dịch vụ sửa chữa ngoài bảo hành: đối với máy hết hạn bảo hành và máy thuộc diện từ chối bảo hành, các </w:t>
      </w:r>
      <w:r w:rsidR="00D7133D" w:rsidRPr="0031284C">
        <w:rPr>
          <w:rFonts w:ascii="Times New Roman" w:hAnsi="Times New Roman" w:cs="Times New Roman"/>
          <w:sz w:val="28"/>
          <w:szCs w:val="28"/>
        </w:rPr>
        <w:t>Siêu thị</w:t>
      </w:r>
      <w:r w:rsidRPr="0031284C">
        <w:rPr>
          <w:rFonts w:ascii="Times New Roman" w:hAnsi="Times New Roman" w:cs="Times New Roman"/>
          <w:sz w:val="28"/>
          <w:szCs w:val="28"/>
        </w:rPr>
        <w:t xml:space="preserve"> có trách nhiệm tiếp nhận và chuyển về TTBH. TTBH có trách nhiệm phục vụ và sửa chữa tận tình. Khách hàng phải trả các chi phí phát sinh cho linh kiện thay thế, tiền công và chi phí khác (nếu có). TTBH sẽ có thông báo mức phí dịch vụ cũng như máy không sửa được cho </w:t>
      </w:r>
      <w:r w:rsidR="00D7133D" w:rsidRPr="0031284C">
        <w:rPr>
          <w:rFonts w:ascii="Times New Roman" w:hAnsi="Times New Roman" w:cs="Times New Roman"/>
          <w:sz w:val="28"/>
          <w:szCs w:val="28"/>
        </w:rPr>
        <w:t>Siêu thị</w:t>
      </w:r>
      <w:r w:rsidRPr="0031284C">
        <w:rPr>
          <w:rFonts w:ascii="Times New Roman" w:hAnsi="Times New Roman" w:cs="Times New Roman"/>
          <w:sz w:val="28"/>
          <w:szCs w:val="28"/>
        </w:rPr>
        <w:t>.</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Thời hạn trả máy bảo hành:</w:t>
      </w:r>
    </w:p>
    <w:p w:rsidR="0034631A" w:rsidRPr="0031284C" w:rsidRDefault="0034631A" w:rsidP="0031284C">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Với máy bảo hành: gửi trả máy cho </w:t>
      </w:r>
      <w:r w:rsidR="0094137C" w:rsidRPr="0031284C">
        <w:rPr>
          <w:rFonts w:ascii="Times New Roman" w:hAnsi="Times New Roman" w:cs="Times New Roman"/>
          <w:sz w:val="28"/>
          <w:szCs w:val="28"/>
        </w:rPr>
        <w:t>Siêu thị</w:t>
      </w:r>
      <w:r w:rsidRPr="0031284C">
        <w:rPr>
          <w:rFonts w:ascii="Times New Roman" w:hAnsi="Times New Roman" w:cs="Times New Roman"/>
          <w:sz w:val="28"/>
          <w:szCs w:val="28"/>
        </w:rPr>
        <w:t xml:space="preserve"> trong vòng 2 ngày kể từ khi nhận (không bao gồm thời gian chuyển phát và ngày lễ). </w:t>
      </w:r>
    </w:p>
    <w:p w:rsidR="0034631A" w:rsidRPr="0031284C" w:rsidRDefault="0034631A" w:rsidP="0031284C">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 xml:space="preserve">Với máy sửa dịch vụ, gửi trả trong vòng 7 ngày kể từ khi nhận bao gồm cả máy không sửa được (không bao gồm thời gian chuyển phát và ngày lễ). </w:t>
      </w:r>
    </w:p>
    <w:p w:rsidR="0034631A" w:rsidRPr="0031284C" w:rsidRDefault="0034631A" w:rsidP="0034631A">
      <w:pPr>
        <w:pStyle w:val="ListParagraph"/>
        <w:numPr>
          <w:ilvl w:val="0"/>
          <w:numId w:val="13"/>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b/>
          <w:sz w:val="28"/>
          <w:szCs w:val="28"/>
        </w:rPr>
        <w:t xml:space="preserve">Dịch vụ sửa chữa </w:t>
      </w:r>
      <w:r w:rsidRPr="0031284C">
        <w:rPr>
          <w:rFonts w:ascii="Times New Roman" w:hAnsi="Times New Roman" w:cs="Times New Roman"/>
          <w:sz w:val="28"/>
          <w:szCs w:val="28"/>
        </w:rPr>
        <w:t>(với các máy hết hạn hoặc bị từ chối bảo hành, khách hàng đồng ý sửa chữa dịch vụ)</w:t>
      </w:r>
    </w:p>
    <w:p w:rsidR="0034631A" w:rsidRPr="0031284C"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Chi phí sửa chữa dịch vụ bao gồ</w:t>
      </w:r>
      <w:r w:rsidR="00CF4240" w:rsidRPr="0031284C">
        <w:rPr>
          <w:rFonts w:ascii="Times New Roman" w:hAnsi="Times New Roman" w:cs="Times New Roman"/>
          <w:sz w:val="28"/>
          <w:szCs w:val="28"/>
        </w:rPr>
        <w:t>m</w:t>
      </w:r>
      <w:r w:rsidRPr="0031284C">
        <w:rPr>
          <w:rFonts w:ascii="Times New Roman" w:hAnsi="Times New Roman" w:cs="Times New Roman"/>
          <w:sz w:val="28"/>
          <w:szCs w:val="28"/>
        </w:rPr>
        <w:t>: Chi phí linh phụ kiện thay thế, tiền công sửa chữa.</w:t>
      </w:r>
    </w:p>
    <w:p w:rsidR="0034631A" w:rsidRDefault="0034631A" w:rsidP="0034631A">
      <w:pPr>
        <w:pStyle w:val="ListParagraph"/>
        <w:numPr>
          <w:ilvl w:val="0"/>
          <w:numId w:val="5"/>
        </w:numPr>
        <w:tabs>
          <w:tab w:val="left" w:pos="284"/>
        </w:tabs>
        <w:spacing w:before="60" w:after="0" w:line="276" w:lineRule="auto"/>
        <w:ind w:left="0" w:firstLine="0"/>
        <w:jc w:val="both"/>
        <w:rPr>
          <w:rFonts w:ascii="Times New Roman" w:hAnsi="Times New Roman" w:cs="Times New Roman"/>
          <w:sz w:val="28"/>
          <w:szCs w:val="28"/>
        </w:rPr>
      </w:pPr>
      <w:r w:rsidRPr="0031284C">
        <w:rPr>
          <w:rFonts w:ascii="Times New Roman" w:hAnsi="Times New Roman" w:cs="Times New Roman"/>
          <w:sz w:val="28"/>
          <w:szCs w:val="28"/>
        </w:rPr>
        <w:t>Chỉ bảo hành những lỗi do linh kiện thay thế dịch vụ gây ra.</w:t>
      </w:r>
    </w:p>
    <w:p w:rsidR="0031701F" w:rsidRPr="0031701F" w:rsidRDefault="0031701F" w:rsidP="0031701F">
      <w:pPr>
        <w:pStyle w:val="ListParagraph"/>
        <w:numPr>
          <w:ilvl w:val="0"/>
          <w:numId w:val="13"/>
        </w:numPr>
        <w:tabs>
          <w:tab w:val="left" w:pos="284"/>
        </w:tabs>
        <w:spacing w:before="60" w:after="0" w:line="276" w:lineRule="auto"/>
        <w:ind w:left="0" w:firstLine="0"/>
        <w:jc w:val="both"/>
        <w:rPr>
          <w:rFonts w:ascii="Times New Roman" w:hAnsi="Times New Roman" w:cs="Times New Roman"/>
          <w:b/>
          <w:sz w:val="28"/>
          <w:szCs w:val="28"/>
        </w:rPr>
      </w:pPr>
      <w:r w:rsidRPr="0031701F">
        <w:rPr>
          <w:rFonts w:ascii="Times New Roman" w:hAnsi="Times New Roman" w:cs="Times New Roman"/>
          <w:b/>
          <w:sz w:val="28"/>
          <w:szCs w:val="28"/>
        </w:rPr>
        <w:t>Đầu mối tiếp nhận và xử lý bảo hành</w:t>
      </w:r>
    </w:p>
    <w:p w:rsidR="0031701F" w:rsidRPr="0031701F" w:rsidRDefault="0031701F" w:rsidP="0031701F">
      <w:pPr>
        <w:pStyle w:val="ListParagraph"/>
        <w:numPr>
          <w:ilvl w:val="0"/>
          <w:numId w:val="5"/>
        </w:numPr>
        <w:tabs>
          <w:tab w:val="left" w:pos="284"/>
        </w:tabs>
        <w:spacing w:before="60" w:after="0" w:line="276" w:lineRule="auto"/>
        <w:ind w:left="0" w:firstLine="0"/>
        <w:jc w:val="both"/>
        <w:rPr>
          <w:rFonts w:ascii="Times New Roman" w:hAnsi="Times New Roman" w:cs="Times New Roman"/>
          <w:b/>
          <w:sz w:val="28"/>
          <w:szCs w:val="28"/>
        </w:rPr>
      </w:pPr>
      <w:r w:rsidRPr="0031701F">
        <w:rPr>
          <w:rFonts w:ascii="Times New Roman" w:hAnsi="Times New Roman" w:cs="Times New Roman"/>
          <w:b/>
          <w:sz w:val="28"/>
          <w:szCs w:val="28"/>
        </w:rPr>
        <w:t xml:space="preserve">Khu vực Hà Nội: </w:t>
      </w:r>
    </w:p>
    <w:p w:rsidR="0031701F" w:rsidRPr="0031701F" w:rsidRDefault="0031701F" w:rsidP="0031701F">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701F">
        <w:rPr>
          <w:rFonts w:ascii="Times New Roman" w:hAnsi="Times New Roman" w:cs="Times New Roman"/>
          <w:sz w:val="28"/>
          <w:szCs w:val="28"/>
        </w:rPr>
        <w:t>Địa chỉ: Tầng 4, tòa nhà 101 Láng Hạ, Đống Đa, Hà Nội.</w:t>
      </w:r>
    </w:p>
    <w:p w:rsidR="0031701F" w:rsidRPr="0031701F" w:rsidRDefault="0031701F" w:rsidP="0031701F">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701F">
        <w:rPr>
          <w:rFonts w:ascii="Times New Roman" w:hAnsi="Times New Roman" w:cs="Times New Roman"/>
          <w:sz w:val="28"/>
          <w:szCs w:val="28"/>
        </w:rPr>
        <w:t>Người tiếp nhận: Đỗ Thị Chúc – 0945.730.057.</w:t>
      </w:r>
    </w:p>
    <w:p w:rsidR="0031701F" w:rsidRPr="0031701F" w:rsidRDefault="0031701F" w:rsidP="0031701F">
      <w:pPr>
        <w:pStyle w:val="ListParagraph"/>
        <w:numPr>
          <w:ilvl w:val="0"/>
          <w:numId w:val="5"/>
        </w:numPr>
        <w:tabs>
          <w:tab w:val="left" w:pos="284"/>
        </w:tabs>
        <w:spacing w:before="60" w:after="0" w:line="276" w:lineRule="auto"/>
        <w:ind w:left="0" w:firstLine="0"/>
        <w:jc w:val="both"/>
        <w:rPr>
          <w:rFonts w:ascii="Times New Roman" w:eastAsia="Times New Roman" w:hAnsi="Times New Roman" w:cs="Times New Roman"/>
          <w:b/>
          <w:sz w:val="28"/>
          <w:szCs w:val="28"/>
        </w:rPr>
      </w:pPr>
      <w:r w:rsidRPr="0031701F">
        <w:rPr>
          <w:rFonts w:ascii="Times New Roman" w:eastAsia="Times New Roman" w:hAnsi="Times New Roman" w:cs="Times New Roman"/>
          <w:b/>
          <w:sz w:val="28"/>
          <w:szCs w:val="28"/>
        </w:rPr>
        <w:t>Khu vực Hồ Chí Minh:</w:t>
      </w:r>
    </w:p>
    <w:p w:rsidR="0031701F" w:rsidRPr="0031701F" w:rsidRDefault="0031701F" w:rsidP="0031701F">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701F">
        <w:rPr>
          <w:rFonts w:ascii="Times New Roman" w:hAnsi="Times New Roman" w:cs="Times New Roman"/>
          <w:sz w:val="28"/>
          <w:szCs w:val="28"/>
        </w:rPr>
        <w:t>Địa chỉ: Lầu 1, tòa nhà Trường Phúc, số 42/5, Nguyễn Văn Trỗi, P.15, Quận Phú Nhuận, TP. Hồ Chí Minh.</w:t>
      </w:r>
    </w:p>
    <w:p w:rsidR="0031701F" w:rsidRPr="0031701F" w:rsidRDefault="0031701F" w:rsidP="0031701F">
      <w:pPr>
        <w:pStyle w:val="ListParagraph"/>
        <w:numPr>
          <w:ilvl w:val="0"/>
          <w:numId w:val="15"/>
        </w:numPr>
        <w:tabs>
          <w:tab w:val="left" w:pos="284"/>
        </w:tabs>
        <w:spacing w:before="60" w:after="0" w:line="276" w:lineRule="auto"/>
        <w:ind w:left="0" w:firstLine="0"/>
        <w:jc w:val="both"/>
        <w:rPr>
          <w:rFonts w:ascii="Times New Roman" w:hAnsi="Times New Roman" w:cs="Times New Roman"/>
          <w:sz w:val="28"/>
          <w:szCs w:val="28"/>
        </w:rPr>
      </w:pPr>
      <w:r w:rsidRPr="0031701F">
        <w:rPr>
          <w:rFonts w:ascii="Times New Roman" w:hAnsi="Times New Roman" w:cs="Times New Roman"/>
          <w:sz w:val="28"/>
          <w:szCs w:val="28"/>
        </w:rPr>
        <w:t>Người tiếp nhận: Kim Anh – 0937.962.795.</w:t>
      </w:r>
    </w:p>
    <w:p w:rsidR="0031701F" w:rsidRPr="0031284C" w:rsidRDefault="0031701F" w:rsidP="0031701F">
      <w:pPr>
        <w:pStyle w:val="ListParagraph"/>
        <w:tabs>
          <w:tab w:val="left" w:pos="284"/>
        </w:tabs>
        <w:spacing w:before="60" w:after="0" w:line="276" w:lineRule="auto"/>
        <w:ind w:left="360"/>
        <w:jc w:val="both"/>
        <w:rPr>
          <w:rFonts w:ascii="Times New Roman" w:hAnsi="Times New Roman" w:cs="Times New Roman"/>
          <w:sz w:val="28"/>
          <w:szCs w:val="28"/>
        </w:rPr>
      </w:pPr>
      <w:bookmarkStart w:id="0" w:name="_GoBack"/>
      <w:bookmarkEnd w:id="0"/>
    </w:p>
    <w:p w:rsidR="0034631A" w:rsidRDefault="0034631A" w:rsidP="0034631A">
      <w:pPr>
        <w:spacing w:line="312" w:lineRule="auto"/>
        <w:jc w:val="both"/>
        <w:rPr>
          <w:rFonts w:ascii="Times New Roman" w:hAnsi="Times New Roman"/>
          <w:bCs/>
          <w:szCs w:val="26"/>
          <w:lang w:val="nb-NO"/>
        </w:rPr>
      </w:pPr>
    </w:p>
    <w:p w:rsidR="00617291" w:rsidRPr="0041534C" w:rsidRDefault="00617291" w:rsidP="00B23E53">
      <w:pPr>
        <w:spacing w:before="60" w:after="0" w:line="276" w:lineRule="auto"/>
        <w:jc w:val="both"/>
        <w:rPr>
          <w:rFonts w:ascii="Times New Roman" w:hAnsi="Times New Roman" w:cs="Times New Roman"/>
          <w:sz w:val="28"/>
          <w:szCs w:val="28"/>
        </w:rPr>
      </w:pPr>
    </w:p>
    <w:sectPr w:rsidR="00617291" w:rsidRPr="0041534C" w:rsidSect="0041534C">
      <w:pgSz w:w="12240" w:h="15840"/>
      <w:pgMar w:top="1418"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C6C"/>
    <w:multiLevelType w:val="hybridMultilevel"/>
    <w:tmpl w:val="9C667C56"/>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21090"/>
    <w:multiLevelType w:val="hybridMultilevel"/>
    <w:tmpl w:val="0AD26FDA"/>
    <w:lvl w:ilvl="0" w:tplc="37DC797C">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E1B88"/>
    <w:multiLevelType w:val="multilevel"/>
    <w:tmpl w:val="0A82602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6B73B5"/>
    <w:multiLevelType w:val="hybridMultilevel"/>
    <w:tmpl w:val="88E0A09C"/>
    <w:lvl w:ilvl="0" w:tplc="6B6472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63C70"/>
    <w:multiLevelType w:val="hybridMultilevel"/>
    <w:tmpl w:val="9048C580"/>
    <w:lvl w:ilvl="0" w:tplc="5EAA2B70">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97181"/>
    <w:multiLevelType w:val="hybridMultilevel"/>
    <w:tmpl w:val="1FEC2C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730CC"/>
    <w:multiLevelType w:val="hybridMultilevel"/>
    <w:tmpl w:val="F62CB152"/>
    <w:lvl w:ilvl="0" w:tplc="232CC2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A73DEB"/>
    <w:multiLevelType w:val="hybridMultilevel"/>
    <w:tmpl w:val="028AC7C8"/>
    <w:lvl w:ilvl="0" w:tplc="DDBAC0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B1DAE"/>
    <w:multiLevelType w:val="hybridMultilevel"/>
    <w:tmpl w:val="AD1EE888"/>
    <w:lvl w:ilvl="0" w:tplc="EAC424C2">
      <w:start w:val="1"/>
      <w:numFmt w:val="decimal"/>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5A55381"/>
    <w:multiLevelType w:val="hybridMultilevel"/>
    <w:tmpl w:val="AB20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96DE5"/>
    <w:multiLevelType w:val="hybridMultilevel"/>
    <w:tmpl w:val="5A04D8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84BE5"/>
    <w:multiLevelType w:val="hybridMultilevel"/>
    <w:tmpl w:val="09FA12A0"/>
    <w:lvl w:ilvl="0" w:tplc="37DC79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76541"/>
    <w:multiLevelType w:val="hybridMultilevel"/>
    <w:tmpl w:val="A884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36BFD"/>
    <w:multiLevelType w:val="hybridMultilevel"/>
    <w:tmpl w:val="181C2998"/>
    <w:lvl w:ilvl="0" w:tplc="180CEB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B7410"/>
    <w:multiLevelType w:val="hybridMultilevel"/>
    <w:tmpl w:val="7520B958"/>
    <w:lvl w:ilvl="0" w:tplc="B8D4341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284CA3"/>
    <w:multiLevelType w:val="hybridMultilevel"/>
    <w:tmpl w:val="4A74B6CE"/>
    <w:lvl w:ilvl="0" w:tplc="30D81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9"/>
  </w:num>
  <w:num w:numId="4">
    <w:abstractNumId w:val="12"/>
  </w:num>
  <w:num w:numId="5">
    <w:abstractNumId w:val="14"/>
  </w:num>
  <w:num w:numId="6">
    <w:abstractNumId w:val="3"/>
  </w:num>
  <w:num w:numId="7">
    <w:abstractNumId w:val="15"/>
  </w:num>
  <w:num w:numId="8">
    <w:abstractNumId w:val="11"/>
  </w:num>
  <w:num w:numId="9">
    <w:abstractNumId w:val="2"/>
  </w:num>
  <w:num w:numId="10">
    <w:abstractNumId w:val="4"/>
  </w:num>
  <w:num w:numId="11">
    <w:abstractNumId w:val="0"/>
  </w:num>
  <w:num w:numId="12">
    <w:abstractNumId w:val="1"/>
  </w:num>
  <w:num w:numId="13">
    <w:abstractNumId w:val="7"/>
  </w:num>
  <w:num w:numId="14">
    <w:abstractNumId w:val="10"/>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4C"/>
    <w:rsid w:val="000006C2"/>
    <w:rsid w:val="00055745"/>
    <w:rsid w:val="001B5F03"/>
    <w:rsid w:val="0031284C"/>
    <w:rsid w:val="0031701F"/>
    <w:rsid w:val="0034631A"/>
    <w:rsid w:val="003F2F20"/>
    <w:rsid w:val="0041534C"/>
    <w:rsid w:val="0041685D"/>
    <w:rsid w:val="0049711E"/>
    <w:rsid w:val="00617291"/>
    <w:rsid w:val="008B19BA"/>
    <w:rsid w:val="0094137C"/>
    <w:rsid w:val="00B23E53"/>
    <w:rsid w:val="00B52895"/>
    <w:rsid w:val="00B8134A"/>
    <w:rsid w:val="00BD3174"/>
    <w:rsid w:val="00BE5E68"/>
    <w:rsid w:val="00BF2203"/>
    <w:rsid w:val="00CD6E53"/>
    <w:rsid w:val="00CF4240"/>
    <w:rsid w:val="00D40F38"/>
    <w:rsid w:val="00D7133D"/>
    <w:rsid w:val="00F227A3"/>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36D2-2A98-4FA4-9F14-97980AB4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List Paragraph1,Đoạn của Danh sách,List Paragraph11,Đoạn c𞹺Danh sách,List Paragraph111,Nga 3,List Paragraph2,Colorful List - Accent 11,List Paragraph21,Ðoạn c𞹺Danh sách,Đoạn cDanh sách,Ðoạn cDanh sách,List Paragraph3"/>
    <w:basedOn w:val="Normal"/>
    <w:link w:val="ListParagraphChar"/>
    <w:uiPriority w:val="34"/>
    <w:qFormat/>
    <w:rsid w:val="0041534C"/>
    <w:pPr>
      <w:ind w:left="720"/>
      <w:contextualSpacing/>
    </w:pPr>
  </w:style>
  <w:style w:type="character" w:styleId="Hyperlink">
    <w:name w:val="Hyperlink"/>
    <w:rsid w:val="0034631A"/>
    <w:rPr>
      <w:color w:val="0000FF"/>
      <w:u w:val="single"/>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qFormat/>
    <w:locked/>
    <w:rsid w:val="0031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dywatch.vn"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XNK-TTBL</dc:creator>
  <cp:keywords/>
  <dc:description/>
  <cp:lastModifiedBy>XNK-TTBL</cp:lastModifiedBy>
  <cp:revision>4</cp:revision>
  <dcterms:created xsi:type="dcterms:W3CDTF">2017-10-10T11:17:00Z</dcterms:created>
  <dcterms:modified xsi:type="dcterms:W3CDTF">2017-10-11T02:06:00Z</dcterms:modified>
</cp:coreProperties>
</file>